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5DE" w:rsidRDefault="00A775DE" w:rsidP="00A775DE">
      <w:pPr>
        <w:jc w:val="both"/>
        <w:rPr>
          <w:b/>
          <w:sz w:val="32"/>
          <w:szCs w:val="32"/>
        </w:rPr>
      </w:pPr>
    </w:p>
    <w:p w:rsidR="00A775DE" w:rsidRDefault="00A775DE" w:rsidP="00A775DE">
      <w:pPr>
        <w:jc w:val="both"/>
        <w:rPr>
          <w:b/>
          <w:sz w:val="32"/>
          <w:szCs w:val="32"/>
        </w:rPr>
      </w:pPr>
    </w:p>
    <w:p w:rsidR="00A775DE" w:rsidRDefault="00A775DE" w:rsidP="00A775DE">
      <w:pPr>
        <w:jc w:val="both"/>
        <w:rPr>
          <w:b/>
          <w:sz w:val="32"/>
          <w:szCs w:val="32"/>
        </w:rPr>
      </w:pPr>
    </w:p>
    <w:p w:rsidR="00A775DE" w:rsidRDefault="00A775DE" w:rsidP="00A775DE">
      <w:pPr>
        <w:jc w:val="both"/>
        <w:rPr>
          <w:b/>
          <w:sz w:val="32"/>
          <w:szCs w:val="32"/>
        </w:rPr>
      </w:pPr>
    </w:p>
    <w:p w:rsidR="00A775DE" w:rsidRDefault="00A775DE" w:rsidP="00A775DE">
      <w:pPr>
        <w:jc w:val="both"/>
        <w:rPr>
          <w:b/>
          <w:sz w:val="32"/>
          <w:szCs w:val="32"/>
        </w:rPr>
      </w:pPr>
    </w:p>
    <w:p w:rsidR="00A775DE" w:rsidRDefault="00A775DE" w:rsidP="00A775DE">
      <w:pPr>
        <w:jc w:val="both"/>
        <w:rPr>
          <w:b/>
          <w:sz w:val="32"/>
          <w:szCs w:val="32"/>
        </w:rPr>
      </w:pPr>
    </w:p>
    <w:p w:rsidR="00A775DE" w:rsidRDefault="00A775DE" w:rsidP="00A775DE">
      <w:pPr>
        <w:jc w:val="both"/>
        <w:rPr>
          <w:b/>
          <w:sz w:val="32"/>
          <w:szCs w:val="32"/>
        </w:rPr>
      </w:pPr>
    </w:p>
    <w:p w:rsidR="00A775DE" w:rsidRDefault="00A775DE" w:rsidP="00A775DE">
      <w:pPr>
        <w:jc w:val="both"/>
        <w:rPr>
          <w:b/>
          <w:sz w:val="32"/>
          <w:szCs w:val="32"/>
        </w:rPr>
      </w:pPr>
    </w:p>
    <w:p w:rsidR="00A775DE" w:rsidRDefault="00A775DE" w:rsidP="00A775DE">
      <w:pPr>
        <w:jc w:val="both"/>
        <w:rPr>
          <w:b/>
          <w:sz w:val="32"/>
          <w:szCs w:val="32"/>
        </w:rPr>
      </w:pPr>
    </w:p>
    <w:p w:rsidR="00A775DE" w:rsidRDefault="00A775DE" w:rsidP="00A775DE">
      <w:pPr>
        <w:jc w:val="both"/>
        <w:rPr>
          <w:b/>
          <w:sz w:val="32"/>
          <w:szCs w:val="32"/>
        </w:rPr>
      </w:pPr>
    </w:p>
    <w:p w:rsidR="00A775DE" w:rsidRDefault="00A775DE" w:rsidP="00A775DE">
      <w:pPr>
        <w:jc w:val="both"/>
        <w:rPr>
          <w:b/>
          <w:sz w:val="32"/>
          <w:szCs w:val="32"/>
        </w:rPr>
      </w:pPr>
    </w:p>
    <w:p w:rsidR="00A775DE" w:rsidRPr="00A775DE" w:rsidRDefault="00A775DE" w:rsidP="00A775DE">
      <w:pPr>
        <w:jc w:val="both"/>
        <w:rPr>
          <w:b/>
          <w:color w:val="FF0000"/>
          <w:sz w:val="44"/>
          <w:szCs w:val="44"/>
        </w:rPr>
      </w:pPr>
      <w:r>
        <w:rPr>
          <w:b/>
          <w:sz w:val="44"/>
          <w:szCs w:val="44"/>
        </w:rPr>
        <w:t xml:space="preserve">     </w:t>
      </w:r>
      <w:r w:rsidRPr="00A775DE">
        <w:rPr>
          <w:b/>
          <w:sz w:val="44"/>
          <w:szCs w:val="44"/>
        </w:rPr>
        <w:t xml:space="preserve">ПЕДАГОГИЧЕСКИЕ ТЕХНОЛОГИИ </w:t>
      </w:r>
    </w:p>
    <w:p w:rsidR="00A775DE" w:rsidRPr="00A775DE" w:rsidRDefault="00A775DE" w:rsidP="00A775DE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</w:t>
      </w:r>
      <w:r w:rsidRPr="00A775DE">
        <w:rPr>
          <w:b/>
          <w:sz w:val="44"/>
          <w:szCs w:val="44"/>
        </w:rPr>
        <w:t xml:space="preserve">ПРЕПОДАВАНИЯ ПРЕДМЕТА </w:t>
      </w:r>
    </w:p>
    <w:p w:rsidR="00A775DE" w:rsidRPr="00A775DE" w:rsidRDefault="00A775DE" w:rsidP="00A775DE">
      <w:pPr>
        <w:jc w:val="both"/>
        <w:rPr>
          <w:b/>
          <w:sz w:val="44"/>
          <w:szCs w:val="44"/>
        </w:rPr>
      </w:pPr>
      <w:r w:rsidRPr="00A775DE">
        <w:rPr>
          <w:b/>
          <w:sz w:val="44"/>
          <w:szCs w:val="44"/>
        </w:rPr>
        <w:t xml:space="preserve">                    </w:t>
      </w:r>
      <w:r>
        <w:rPr>
          <w:b/>
          <w:sz w:val="44"/>
          <w:szCs w:val="44"/>
        </w:rPr>
        <w:t xml:space="preserve">     </w:t>
      </w:r>
      <w:r w:rsidRPr="00A775DE">
        <w:rPr>
          <w:b/>
          <w:sz w:val="44"/>
          <w:szCs w:val="44"/>
        </w:rPr>
        <w:t xml:space="preserve"> « МУЗЫКА»</w:t>
      </w:r>
    </w:p>
    <w:p w:rsidR="00A775DE" w:rsidRPr="00A775DE" w:rsidRDefault="00A775DE" w:rsidP="00A775DE">
      <w:pPr>
        <w:jc w:val="both"/>
        <w:rPr>
          <w:b/>
          <w:sz w:val="44"/>
          <w:szCs w:val="44"/>
        </w:rPr>
      </w:pPr>
    </w:p>
    <w:p w:rsidR="00A775DE" w:rsidRPr="00A775DE" w:rsidRDefault="00A775DE" w:rsidP="00A775DE">
      <w:pPr>
        <w:jc w:val="both"/>
        <w:rPr>
          <w:b/>
          <w:sz w:val="44"/>
          <w:szCs w:val="44"/>
        </w:rPr>
      </w:pPr>
    </w:p>
    <w:p w:rsidR="00A775DE" w:rsidRDefault="00A775DE" w:rsidP="00A775DE">
      <w:pPr>
        <w:jc w:val="both"/>
        <w:rPr>
          <w:b/>
          <w:sz w:val="32"/>
          <w:szCs w:val="32"/>
        </w:rPr>
      </w:pPr>
    </w:p>
    <w:p w:rsidR="00A775DE" w:rsidRDefault="00A775DE" w:rsidP="00A775DE">
      <w:pPr>
        <w:jc w:val="both"/>
        <w:rPr>
          <w:b/>
          <w:sz w:val="32"/>
          <w:szCs w:val="32"/>
        </w:rPr>
      </w:pPr>
    </w:p>
    <w:p w:rsidR="00A775DE" w:rsidRDefault="00A775DE" w:rsidP="00A775DE">
      <w:pPr>
        <w:jc w:val="both"/>
        <w:rPr>
          <w:b/>
          <w:sz w:val="32"/>
          <w:szCs w:val="32"/>
        </w:rPr>
      </w:pPr>
    </w:p>
    <w:p w:rsidR="00A775DE" w:rsidRPr="00A775DE" w:rsidRDefault="00A775DE" w:rsidP="00A775DE">
      <w:pPr>
        <w:shd w:val="clear" w:color="auto" w:fill="FFFFFF"/>
        <w:jc w:val="center"/>
        <w:rPr>
          <w:rFonts w:ascii="Calibri" w:eastAsiaTheme="minorEastAsia" w:hAnsi="Calibri" w:cs="Calibri"/>
          <w:bCs/>
          <w:sz w:val="32"/>
          <w:szCs w:val="32"/>
        </w:rPr>
      </w:pPr>
      <w:r w:rsidRPr="00A775DE">
        <w:rPr>
          <w:rFonts w:ascii="Calibri" w:eastAsiaTheme="minorEastAsia" w:hAnsi="Calibri" w:cs="Calibri"/>
          <w:bCs/>
          <w:sz w:val="32"/>
          <w:szCs w:val="32"/>
        </w:rPr>
        <w:t>Выступле</w:t>
      </w:r>
      <w:r w:rsidR="0001173A">
        <w:rPr>
          <w:rFonts w:ascii="Calibri" w:eastAsiaTheme="minorEastAsia" w:hAnsi="Calibri" w:cs="Calibri"/>
          <w:bCs/>
          <w:sz w:val="32"/>
          <w:szCs w:val="32"/>
        </w:rPr>
        <w:t>ние учителя музыки Перфильевой О. В.</w:t>
      </w:r>
    </w:p>
    <w:p w:rsidR="00A775DE" w:rsidRDefault="00A775DE" w:rsidP="00A775DE">
      <w:pPr>
        <w:jc w:val="both"/>
        <w:rPr>
          <w:b/>
          <w:sz w:val="32"/>
          <w:szCs w:val="32"/>
        </w:rPr>
      </w:pPr>
      <w:r>
        <w:rPr>
          <w:rFonts w:ascii="Calibri" w:eastAsiaTheme="minorEastAsia" w:hAnsi="Calibri" w:cs="Calibri"/>
          <w:bCs/>
          <w:sz w:val="32"/>
          <w:szCs w:val="32"/>
          <w:lang w:eastAsia="en-US"/>
        </w:rPr>
        <w:t xml:space="preserve">                      </w:t>
      </w:r>
      <w:r w:rsidR="0001173A">
        <w:rPr>
          <w:rFonts w:ascii="Calibri" w:eastAsiaTheme="minorEastAsia" w:hAnsi="Calibri" w:cs="Calibri"/>
          <w:bCs/>
          <w:sz w:val="32"/>
          <w:szCs w:val="32"/>
          <w:lang w:eastAsia="en-US"/>
        </w:rPr>
        <w:t>н</w:t>
      </w:r>
      <w:r w:rsidRPr="00A775DE">
        <w:rPr>
          <w:rFonts w:ascii="Calibri" w:eastAsiaTheme="minorEastAsia" w:hAnsi="Calibri" w:cs="Calibri"/>
          <w:bCs/>
          <w:sz w:val="32"/>
          <w:szCs w:val="32"/>
          <w:lang w:eastAsia="en-US"/>
        </w:rPr>
        <w:t>а Ш</w:t>
      </w:r>
      <w:r w:rsidR="0001173A">
        <w:rPr>
          <w:rFonts w:ascii="Calibri" w:eastAsiaTheme="minorEastAsia" w:hAnsi="Calibri" w:cs="Calibri"/>
          <w:bCs/>
          <w:sz w:val="32"/>
          <w:szCs w:val="32"/>
          <w:lang w:eastAsia="en-US"/>
        </w:rPr>
        <w:t>МО учителей гуманитарного цикла (10.01.2018 г.)</w:t>
      </w:r>
      <w:bookmarkStart w:id="0" w:name="_GoBack"/>
      <w:bookmarkEnd w:id="0"/>
    </w:p>
    <w:p w:rsidR="00A775DE" w:rsidRDefault="00A775DE" w:rsidP="00A775DE">
      <w:pPr>
        <w:jc w:val="both"/>
        <w:rPr>
          <w:b/>
          <w:sz w:val="32"/>
          <w:szCs w:val="32"/>
        </w:rPr>
      </w:pPr>
    </w:p>
    <w:p w:rsidR="00A775DE" w:rsidRDefault="00A775DE" w:rsidP="00A775DE">
      <w:pPr>
        <w:jc w:val="both"/>
        <w:rPr>
          <w:b/>
          <w:sz w:val="32"/>
          <w:szCs w:val="32"/>
        </w:rPr>
      </w:pPr>
    </w:p>
    <w:p w:rsidR="00A775DE" w:rsidRDefault="00A775DE" w:rsidP="00A775DE">
      <w:pPr>
        <w:jc w:val="both"/>
        <w:rPr>
          <w:b/>
          <w:sz w:val="32"/>
          <w:szCs w:val="32"/>
        </w:rPr>
      </w:pPr>
    </w:p>
    <w:p w:rsidR="00A775DE" w:rsidRDefault="00A775DE" w:rsidP="00A775DE">
      <w:pPr>
        <w:jc w:val="both"/>
        <w:rPr>
          <w:b/>
          <w:sz w:val="32"/>
          <w:szCs w:val="32"/>
        </w:rPr>
      </w:pPr>
    </w:p>
    <w:p w:rsidR="00A775DE" w:rsidRDefault="00A775DE" w:rsidP="00A775DE">
      <w:pPr>
        <w:jc w:val="both"/>
        <w:rPr>
          <w:b/>
          <w:sz w:val="32"/>
          <w:szCs w:val="32"/>
        </w:rPr>
      </w:pPr>
    </w:p>
    <w:p w:rsidR="00A775DE" w:rsidRDefault="00A775DE" w:rsidP="00A775DE">
      <w:pPr>
        <w:jc w:val="both"/>
        <w:rPr>
          <w:b/>
          <w:sz w:val="32"/>
          <w:szCs w:val="32"/>
        </w:rPr>
      </w:pPr>
    </w:p>
    <w:p w:rsidR="00A775DE" w:rsidRDefault="00A775DE" w:rsidP="00A775DE">
      <w:pPr>
        <w:jc w:val="both"/>
        <w:rPr>
          <w:b/>
          <w:sz w:val="32"/>
          <w:szCs w:val="32"/>
        </w:rPr>
      </w:pPr>
    </w:p>
    <w:p w:rsidR="00A775DE" w:rsidRDefault="00A775DE" w:rsidP="00A775DE">
      <w:pPr>
        <w:jc w:val="both"/>
        <w:rPr>
          <w:b/>
          <w:sz w:val="32"/>
          <w:szCs w:val="32"/>
        </w:rPr>
      </w:pPr>
    </w:p>
    <w:p w:rsidR="00A775DE" w:rsidRDefault="00A775DE" w:rsidP="00A775DE">
      <w:pPr>
        <w:jc w:val="both"/>
        <w:rPr>
          <w:b/>
          <w:sz w:val="32"/>
          <w:szCs w:val="32"/>
        </w:rPr>
      </w:pPr>
    </w:p>
    <w:p w:rsidR="00A775DE" w:rsidRDefault="00A775DE" w:rsidP="00A775DE">
      <w:pPr>
        <w:jc w:val="both"/>
        <w:rPr>
          <w:b/>
          <w:sz w:val="32"/>
          <w:szCs w:val="32"/>
        </w:rPr>
      </w:pPr>
    </w:p>
    <w:p w:rsidR="00A775DE" w:rsidRDefault="00A775DE" w:rsidP="00A775DE">
      <w:pPr>
        <w:jc w:val="both"/>
        <w:rPr>
          <w:b/>
          <w:sz w:val="32"/>
          <w:szCs w:val="32"/>
        </w:rPr>
      </w:pPr>
    </w:p>
    <w:p w:rsidR="00A775DE" w:rsidRDefault="00A775DE" w:rsidP="00A775DE">
      <w:pPr>
        <w:rPr>
          <w:b/>
          <w:color w:val="FF0000"/>
          <w:sz w:val="28"/>
          <w:szCs w:val="28"/>
        </w:rPr>
      </w:pPr>
    </w:p>
    <w:p w:rsidR="00A775DE" w:rsidRDefault="00A775DE" w:rsidP="00A775DE">
      <w:pPr>
        <w:rPr>
          <w:b/>
          <w:color w:val="FF0000"/>
          <w:sz w:val="28"/>
          <w:szCs w:val="28"/>
        </w:rPr>
      </w:pPr>
    </w:p>
    <w:p w:rsidR="00A775DE" w:rsidRDefault="00A775DE" w:rsidP="00A775DE">
      <w:pPr>
        <w:rPr>
          <w:b/>
          <w:color w:val="FF0000"/>
          <w:sz w:val="28"/>
          <w:szCs w:val="28"/>
        </w:rPr>
      </w:pPr>
    </w:p>
    <w:p w:rsidR="00A775DE" w:rsidRDefault="00A775DE" w:rsidP="00A775DE">
      <w:pPr>
        <w:rPr>
          <w:b/>
          <w:color w:val="FF0000"/>
          <w:sz w:val="28"/>
          <w:szCs w:val="28"/>
        </w:rPr>
      </w:pPr>
    </w:p>
    <w:p w:rsidR="00A775DE" w:rsidRDefault="00A775DE" w:rsidP="00A775DE">
      <w:pPr>
        <w:rPr>
          <w:b/>
          <w:color w:val="FF0000"/>
          <w:sz w:val="28"/>
          <w:szCs w:val="28"/>
        </w:rPr>
      </w:pPr>
    </w:p>
    <w:p w:rsidR="00A775DE" w:rsidRDefault="00A775DE" w:rsidP="00A775DE">
      <w:pPr>
        <w:rPr>
          <w:b/>
          <w:color w:val="FF0000"/>
          <w:sz w:val="28"/>
          <w:szCs w:val="28"/>
        </w:rPr>
      </w:pPr>
    </w:p>
    <w:p w:rsidR="00A775DE" w:rsidRDefault="00A775DE" w:rsidP="00A775DE">
      <w:pPr>
        <w:rPr>
          <w:b/>
          <w:sz w:val="28"/>
          <w:szCs w:val="28"/>
        </w:rPr>
      </w:pPr>
    </w:p>
    <w:p w:rsidR="00A775DE" w:rsidRDefault="00A775DE" w:rsidP="00A775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О сущности понятия «педагогическая технология»</w:t>
      </w:r>
    </w:p>
    <w:p w:rsidR="00A775DE" w:rsidRDefault="00A775DE" w:rsidP="00A775DE">
      <w:pPr>
        <w:rPr>
          <w:b/>
          <w:sz w:val="28"/>
          <w:szCs w:val="28"/>
        </w:rPr>
      </w:pPr>
    </w:p>
    <w:p w:rsidR="00A775DE" w:rsidRDefault="00A775DE" w:rsidP="00A775DE">
      <w:pPr>
        <w:pStyle w:val="a3"/>
        <w:ind w:firstLine="708"/>
      </w:pPr>
      <w:r>
        <w:t xml:space="preserve">Перевод образовательного процесса на гуманистическую парадигму поставил перед педагогическим сообществом сложную задачу поиска такой модели образования, в которой в органичном единстве сочетались бы духовно-нравственная основа, исконно присущая русской культуре и отечественному образованию, и новые педагогические технологии. </w:t>
      </w:r>
    </w:p>
    <w:p w:rsidR="00A775DE" w:rsidRDefault="00A775DE" w:rsidP="00A775DE">
      <w:pPr>
        <w:pStyle w:val="a3"/>
        <w:ind w:firstLine="708"/>
      </w:pPr>
      <w:r>
        <w:t>Многочисленные исследования в области педагогических технологий обучения и воспитания доказывают сегодня тот факт, что существует множество трактовок понятия «педагогическая технология». Но мнения большинства ученых сходятся в том, что педагогическая технология должна включать в себя такую деятельность педагога, которая целостна по своей природе, последовательна в наборе действий, а необходимый результат этой деятельности имеет прогнозируемый характер [9, 15, 43, 52, 73, 91, 92].</w:t>
      </w:r>
    </w:p>
    <w:p w:rsidR="00A775DE" w:rsidRDefault="00A775DE" w:rsidP="00A775D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Термин «педагогическая технология» </w:t>
      </w: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educational</w:t>
      </w:r>
      <w:r w:rsidRPr="00A775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technology</w:t>
      </w:r>
      <w:r>
        <w:rPr>
          <w:color w:val="000000"/>
          <w:sz w:val="28"/>
          <w:szCs w:val="28"/>
        </w:rPr>
        <w:t xml:space="preserve">) появился в высокоразвитых странах. В США (с </w:t>
      </w:r>
      <w:smartTag w:uri="urn:schemas-microsoft-com:office:smarttags" w:element="metricconverter">
        <w:smartTagPr>
          <w:attr w:name="ProductID" w:val="1961 г"/>
        </w:smartTagPr>
        <w:r>
          <w:rPr>
            <w:color w:val="000000"/>
            <w:sz w:val="28"/>
            <w:szCs w:val="28"/>
          </w:rPr>
          <w:t>1961 г</w:t>
        </w:r>
      </w:smartTag>
      <w:r>
        <w:rPr>
          <w:color w:val="000000"/>
          <w:sz w:val="28"/>
          <w:szCs w:val="28"/>
        </w:rPr>
        <w:t xml:space="preserve">.), в Англии (с </w:t>
      </w:r>
      <w:smartTag w:uri="urn:schemas-microsoft-com:office:smarttags" w:element="metricconverter">
        <w:smartTagPr>
          <w:attr w:name="ProductID" w:val="1964 г"/>
        </w:smartTagPr>
        <w:r>
          <w:rPr>
            <w:color w:val="000000"/>
            <w:sz w:val="28"/>
            <w:szCs w:val="28"/>
          </w:rPr>
          <w:t>1964 г</w:t>
        </w:r>
      </w:smartTag>
      <w:r>
        <w:rPr>
          <w:color w:val="000000"/>
          <w:sz w:val="28"/>
          <w:szCs w:val="28"/>
        </w:rPr>
        <w:t xml:space="preserve">.), в Японии (с </w:t>
      </w:r>
      <w:smartTag w:uri="urn:schemas-microsoft-com:office:smarttags" w:element="metricconverter">
        <w:smartTagPr>
          <w:attr w:name="ProductID" w:val="1965 г"/>
        </w:smartTagPr>
        <w:r>
          <w:rPr>
            <w:color w:val="000000"/>
            <w:sz w:val="28"/>
            <w:szCs w:val="28"/>
          </w:rPr>
          <w:t>1965 г</w:t>
        </w:r>
      </w:smartTag>
      <w:r>
        <w:rPr>
          <w:color w:val="000000"/>
          <w:sz w:val="28"/>
          <w:szCs w:val="28"/>
        </w:rPr>
        <w:t xml:space="preserve">.), в Италии (с  </w:t>
      </w:r>
      <w:smartTag w:uri="urn:schemas-microsoft-com:office:smarttags" w:element="metricconverter">
        <w:smartTagPr>
          <w:attr w:name="ProductID" w:val="1971 г"/>
        </w:smartTagPr>
        <w:r>
          <w:rPr>
            <w:color w:val="000000"/>
            <w:sz w:val="28"/>
            <w:szCs w:val="28"/>
          </w:rPr>
          <w:t>1971 г</w:t>
        </w:r>
      </w:smartTag>
      <w:r>
        <w:rPr>
          <w:color w:val="000000"/>
          <w:sz w:val="28"/>
          <w:szCs w:val="28"/>
        </w:rPr>
        <w:t xml:space="preserve">.) издаются журналы по вопросам педагогических технологий. ЮНЕСКО выпускает серию «Педагогические технологии» в бюллетенях Международного бюро по образованию. Разработкой вопросов педагогических технологий занимаются специальные учреждения. В Англии в </w:t>
      </w:r>
      <w:smartTag w:uri="urn:schemas-microsoft-com:office:smarttags" w:element="metricconverter">
        <w:smartTagPr>
          <w:attr w:name="ProductID" w:val="1967 г"/>
        </w:smartTagPr>
        <w:r>
          <w:rPr>
            <w:color w:val="000000"/>
            <w:sz w:val="28"/>
            <w:szCs w:val="28"/>
          </w:rPr>
          <w:t>1967 г</w:t>
        </w:r>
      </w:smartTag>
      <w:r>
        <w:rPr>
          <w:color w:val="000000"/>
          <w:sz w:val="28"/>
          <w:szCs w:val="28"/>
        </w:rPr>
        <w:t>. был создан Национальный совет по педагогическим технологиям, в США педагогические технологии развиваются как фундаментальная область исследования. Ряд университетов и колледжей европейских стран готовит специалистов по педагогическим технологиям на соответствующих факультетах. Создана Международная Ассоциация по педагогическим связям и технологиям (АЕСТ).</w:t>
      </w:r>
    </w:p>
    <w:p w:rsidR="00A775DE" w:rsidRDefault="00A775DE" w:rsidP="00A775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отечественной педагогике понятия «педагогическая технология», «технология обучения» появились в начале 80-х гг.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</w:rPr>
        <w:t xml:space="preserve"> в. Вопросами технологии обучения занимались ученые-</w:t>
      </w:r>
      <w:proofErr w:type="spellStart"/>
      <w:r>
        <w:rPr>
          <w:color w:val="000000"/>
          <w:sz w:val="28"/>
          <w:szCs w:val="28"/>
        </w:rPr>
        <w:t>дидакты</w:t>
      </w:r>
      <w:proofErr w:type="spellEnd"/>
      <w:r>
        <w:rPr>
          <w:color w:val="000000"/>
          <w:sz w:val="28"/>
          <w:szCs w:val="28"/>
        </w:rPr>
        <w:t xml:space="preserve"> – В.И. Боголюбов, Т.А. Ильина, М.В. Кларин и др. </w:t>
      </w:r>
    </w:p>
    <w:p w:rsidR="00A775DE" w:rsidRDefault="00A775DE" w:rsidP="00A775D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настоящему времени сложились три основных подхода, отличающихся ролью и местом технологии обучения в учебном процессе. В первом технология обучения рассматривается как совокупность средств, система указаний, правил, направленных на оптимизацию обучения путем использования дидактических материалов и компьютера (В.С </w:t>
      </w:r>
      <w:proofErr w:type="spellStart"/>
      <w:r>
        <w:rPr>
          <w:color w:val="000000"/>
          <w:sz w:val="28"/>
          <w:szCs w:val="28"/>
        </w:rPr>
        <w:t>Данюшенков</w:t>
      </w:r>
      <w:proofErr w:type="spellEnd"/>
      <w:r>
        <w:rPr>
          <w:color w:val="000000"/>
          <w:sz w:val="28"/>
          <w:szCs w:val="28"/>
        </w:rPr>
        <w:t xml:space="preserve">, В. </w:t>
      </w:r>
      <w:proofErr w:type="spellStart"/>
      <w:r>
        <w:rPr>
          <w:color w:val="000000"/>
          <w:sz w:val="28"/>
          <w:szCs w:val="28"/>
        </w:rPr>
        <w:t>Оконь</w:t>
      </w:r>
      <w:proofErr w:type="spellEnd"/>
      <w:r>
        <w:rPr>
          <w:color w:val="000000"/>
          <w:sz w:val="28"/>
          <w:szCs w:val="28"/>
        </w:rPr>
        <w:t xml:space="preserve">, А.Я Савельев, Ф. </w:t>
      </w:r>
      <w:proofErr w:type="spellStart"/>
      <w:r>
        <w:rPr>
          <w:color w:val="000000"/>
          <w:sz w:val="28"/>
          <w:szCs w:val="28"/>
        </w:rPr>
        <w:t>Янушкевич</w:t>
      </w:r>
      <w:proofErr w:type="spellEnd"/>
      <w:r>
        <w:rPr>
          <w:color w:val="000000"/>
          <w:sz w:val="28"/>
          <w:szCs w:val="28"/>
        </w:rPr>
        <w:t xml:space="preserve"> и др.). Представители второго подхода (</w:t>
      </w:r>
      <w:proofErr w:type="spellStart"/>
      <w:r>
        <w:rPr>
          <w:color w:val="000000"/>
          <w:sz w:val="28"/>
          <w:szCs w:val="28"/>
        </w:rPr>
        <w:t>В.Ф.Башарин</w:t>
      </w:r>
      <w:proofErr w:type="spellEnd"/>
      <w:r>
        <w:rPr>
          <w:color w:val="000000"/>
          <w:sz w:val="28"/>
          <w:szCs w:val="28"/>
        </w:rPr>
        <w:t xml:space="preserve">, В.М Кларин, Д.В </w:t>
      </w:r>
      <w:proofErr w:type="spellStart"/>
      <w:r>
        <w:rPr>
          <w:color w:val="000000"/>
          <w:sz w:val="28"/>
          <w:szCs w:val="28"/>
        </w:rPr>
        <w:t>Чернилевский</w:t>
      </w:r>
      <w:proofErr w:type="spellEnd"/>
      <w:r>
        <w:rPr>
          <w:color w:val="000000"/>
          <w:sz w:val="28"/>
          <w:szCs w:val="28"/>
        </w:rPr>
        <w:t xml:space="preserve"> и др.) раскрывают технологию обучения как средство гарантированного достижения целей обучения. Третьи исследователи (</w:t>
      </w:r>
      <w:proofErr w:type="spellStart"/>
      <w:r>
        <w:rPr>
          <w:color w:val="000000"/>
          <w:sz w:val="28"/>
          <w:szCs w:val="28"/>
        </w:rPr>
        <w:t>Г.И.Ибрагимов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В.П.Кузовлев</w:t>
      </w:r>
      <w:proofErr w:type="spellEnd"/>
      <w:r>
        <w:rPr>
          <w:color w:val="000000"/>
          <w:sz w:val="28"/>
          <w:szCs w:val="28"/>
        </w:rPr>
        <w:t xml:space="preserve">, М. Марев, М.И. </w:t>
      </w:r>
      <w:proofErr w:type="spellStart"/>
      <w:r>
        <w:rPr>
          <w:color w:val="000000"/>
          <w:sz w:val="28"/>
          <w:szCs w:val="28"/>
        </w:rPr>
        <w:t>Махмутов</w:t>
      </w:r>
      <w:proofErr w:type="spellEnd"/>
      <w:r>
        <w:rPr>
          <w:color w:val="000000"/>
          <w:sz w:val="28"/>
          <w:szCs w:val="28"/>
        </w:rPr>
        <w:t xml:space="preserve">, О.П. </w:t>
      </w:r>
      <w:proofErr w:type="spellStart"/>
      <w:r>
        <w:rPr>
          <w:color w:val="000000"/>
          <w:sz w:val="28"/>
          <w:szCs w:val="28"/>
        </w:rPr>
        <w:t>Околетов</w:t>
      </w:r>
      <w:proofErr w:type="spellEnd"/>
      <w:r>
        <w:rPr>
          <w:color w:val="000000"/>
          <w:sz w:val="28"/>
          <w:szCs w:val="28"/>
        </w:rPr>
        <w:t xml:space="preserve"> и др.) понимают под технологией обучения целостную совокупность разнокачественных процедур, обусловленную соответствующими целями и содержанием обучения, которые призваны осуществить требуемые изменения форм поведения и деятельности обучающихся.</w:t>
      </w:r>
    </w:p>
    <w:p w:rsidR="00A775DE" w:rsidRDefault="00A775DE" w:rsidP="00A775D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Таким образом, можно выделить следующие существенные характеристики понятия педагогическая технология. К ним относятся: четкая и детальная постановка целей; отбор и переработка содержания; достижение запланированных результатов; гарантированный минимальный уровень </w:t>
      </w:r>
      <w:proofErr w:type="spellStart"/>
      <w:r>
        <w:rPr>
          <w:color w:val="000000"/>
          <w:sz w:val="28"/>
          <w:szCs w:val="28"/>
        </w:rPr>
        <w:t>обученности</w:t>
      </w:r>
      <w:proofErr w:type="spellEnd"/>
      <w:r>
        <w:rPr>
          <w:color w:val="000000"/>
          <w:sz w:val="28"/>
          <w:szCs w:val="28"/>
        </w:rPr>
        <w:t>, отвечающий образовательному стандарту; наличие обратной связи; экономичность; мобильность. С учетом вышеперечисленных признаков можно сформулировать следующее определение педагогической технологии.</w:t>
      </w:r>
    </w:p>
    <w:p w:rsidR="00A775DE" w:rsidRDefault="00A775DE" w:rsidP="00A775D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Педагогическая технология </w:t>
      </w:r>
      <w:r>
        <w:rPr>
          <w:color w:val="000000"/>
          <w:sz w:val="28"/>
          <w:szCs w:val="28"/>
        </w:rPr>
        <w:t>– это последовательная система реализации содержания обучения, представляющая совокупность форм, методов и средств обучения и приводящая к достижению гарантированного результата с наименьшими затратами времени и сил учащихся и педагога.</w:t>
      </w:r>
    </w:p>
    <w:p w:rsidR="00A775DE" w:rsidRDefault="00A775DE" w:rsidP="00A775D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Структурными компонентами такой системы являются: цели обучения;  содержание обучения; субъекты учебного процесса; организация учебного процесса; контроль достижения целей на базе образовательного стандарта; результат деятельности [88].</w:t>
      </w:r>
    </w:p>
    <w:p w:rsidR="00A775DE" w:rsidRDefault="00A775DE" w:rsidP="00A775D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Изучением педагогических технологий в последнее время большое внимание уделяется в работах известных </w:t>
      </w:r>
      <w:proofErr w:type="spellStart"/>
      <w:r>
        <w:rPr>
          <w:color w:val="000000"/>
          <w:sz w:val="28"/>
          <w:szCs w:val="28"/>
        </w:rPr>
        <w:t>дидактов</w:t>
      </w:r>
      <w:proofErr w:type="spellEnd"/>
      <w:r>
        <w:rPr>
          <w:color w:val="000000"/>
          <w:sz w:val="28"/>
          <w:szCs w:val="28"/>
        </w:rPr>
        <w:t xml:space="preserve"> – В.П. Беспалько, М.В. Кларина, В.М. </w:t>
      </w:r>
      <w:proofErr w:type="spellStart"/>
      <w:r>
        <w:rPr>
          <w:color w:val="000000"/>
          <w:sz w:val="28"/>
          <w:szCs w:val="28"/>
        </w:rPr>
        <w:t>Монахова</w:t>
      </w:r>
      <w:proofErr w:type="spellEnd"/>
      <w:r>
        <w:rPr>
          <w:color w:val="000000"/>
          <w:sz w:val="28"/>
          <w:szCs w:val="28"/>
        </w:rPr>
        <w:t xml:space="preserve">, Г.К. </w:t>
      </w:r>
      <w:proofErr w:type="spellStart"/>
      <w:r>
        <w:rPr>
          <w:color w:val="000000"/>
          <w:sz w:val="28"/>
          <w:szCs w:val="28"/>
        </w:rPr>
        <w:t>Селевко</w:t>
      </w:r>
      <w:proofErr w:type="spellEnd"/>
      <w:r>
        <w:rPr>
          <w:color w:val="000000"/>
          <w:sz w:val="28"/>
          <w:szCs w:val="28"/>
        </w:rPr>
        <w:t xml:space="preserve">, Н.Е. </w:t>
      </w:r>
      <w:proofErr w:type="spellStart"/>
      <w:r>
        <w:rPr>
          <w:color w:val="000000"/>
          <w:sz w:val="28"/>
          <w:szCs w:val="28"/>
        </w:rPr>
        <w:t>Щурковой</w:t>
      </w:r>
      <w:proofErr w:type="spellEnd"/>
      <w:r>
        <w:rPr>
          <w:color w:val="000000"/>
          <w:sz w:val="28"/>
          <w:szCs w:val="28"/>
        </w:rPr>
        <w:t xml:space="preserve"> и др. </w:t>
      </w:r>
    </w:p>
    <w:p w:rsidR="00A775DE" w:rsidRDefault="00A775DE" w:rsidP="00A775DE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области отечественного музыкального образования и воспитания разработкой педагогических технологий, методик и практик, адекватных природе музыкального искусства, занимались известные ученые, </w:t>
      </w:r>
      <w:proofErr w:type="gramStart"/>
      <w:r>
        <w:rPr>
          <w:color w:val="000000"/>
          <w:sz w:val="28"/>
          <w:szCs w:val="28"/>
        </w:rPr>
        <w:t>музыканты,  методисты</w:t>
      </w:r>
      <w:proofErr w:type="gramEnd"/>
      <w:r>
        <w:rPr>
          <w:color w:val="000000"/>
          <w:sz w:val="28"/>
          <w:szCs w:val="28"/>
        </w:rPr>
        <w:t xml:space="preserve"> – Э.Б. Абдуллин, О.А. Апраксина, </w:t>
      </w:r>
      <w:proofErr w:type="spellStart"/>
      <w:r>
        <w:rPr>
          <w:color w:val="000000"/>
          <w:sz w:val="28"/>
          <w:szCs w:val="28"/>
        </w:rPr>
        <w:t>Б.В.Асафьев</w:t>
      </w:r>
      <w:proofErr w:type="spellEnd"/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Д. Б. </w:t>
      </w:r>
      <w:proofErr w:type="spellStart"/>
      <w:r>
        <w:rPr>
          <w:sz w:val="28"/>
          <w:szCs w:val="28"/>
        </w:rPr>
        <w:t>Кабалевский</w:t>
      </w:r>
      <w:proofErr w:type="spellEnd"/>
      <w:r>
        <w:rPr>
          <w:sz w:val="28"/>
          <w:szCs w:val="28"/>
        </w:rPr>
        <w:t xml:space="preserve">, И.М. Красильников, Е.Д. Критская, Г. М. Цыпин, Т.В. </w:t>
      </w:r>
      <w:proofErr w:type="spellStart"/>
      <w:r>
        <w:rPr>
          <w:sz w:val="28"/>
          <w:szCs w:val="28"/>
        </w:rPr>
        <w:t>Челышева</w:t>
      </w:r>
      <w:proofErr w:type="spellEnd"/>
      <w:r>
        <w:rPr>
          <w:sz w:val="28"/>
          <w:szCs w:val="28"/>
        </w:rPr>
        <w:t>, Л.В. Школяр  и др. [1, 2, 24, 25, 44, 48, 49, 76, 94, 96, 110].</w:t>
      </w:r>
    </w:p>
    <w:p w:rsidR="00A775DE" w:rsidRDefault="00A775DE" w:rsidP="00A775D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Среди наиболее перспективных технологий в области музыкального обучения считаем целесообразным выделить следующие: </w:t>
      </w:r>
    </w:p>
    <w:p w:rsidR="00A775DE" w:rsidRDefault="00A775DE" w:rsidP="00A775DE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технологии развития процессов восприятия музыки школьниками;</w:t>
      </w:r>
    </w:p>
    <w:p w:rsidR="00A775DE" w:rsidRDefault="00A775DE" w:rsidP="00A775DE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технологии формирования певческой культуры учащихся;</w:t>
      </w:r>
    </w:p>
    <w:p w:rsidR="00A775DE" w:rsidRDefault="00903B2C" w:rsidP="00A775DE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технологии </w:t>
      </w:r>
      <w:r w:rsidR="00A775DE">
        <w:rPr>
          <w:color w:val="000000"/>
          <w:sz w:val="28"/>
          <w:szCs w:val="28"/>
        </w:rPr>
        <w:t xml:space="preserve"> музицирования; </w:t>
      </w:r>
    </w:p>
    <w:p w:rsidR="00A775DE" w:rsidRDefault="00A775DE" w:rsidP="00A775DE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технологии становления ассоциативн</w:t>
      </w:r>
      <w:r w:rsidR="00903B2C">
        <w:rPr>
          <w:color w:val="000000"/>
          <w:sz w:val="28"/>
          <w:szCs w:val="28"/>
        </w:rPr>
        <w:t>о-образного мышления уч-ся</w:t>
      </w:r>
      <w:r>
        <w:rPr>
          <w:color w:val="000000"/>
          <w:sz w:val="28"/>
          <w:szCs w:val="28"/>
        </w:rPr>
        <w:t>;</w:t>
      </w:r>
    </w:p>
    <w:p w:rsidR="00A775DE" w:rsidRDefault="00A775DE" w:rsidP="00A775DE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технологии использования учебно-методических комплектов в процессе обучения музыке;</w:t>
      </w:r>
    </w:p>
    <w:p w:rsidR="00A775DE" w:rsidRDefault="00A775DE" w:rsidP="00A775DE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технологии проектно-исследовательской деятельности;</w:t>
      </w:r>
    </w:p>
    <w:p w:rsidR="00A775DE" w:rsidRDefault="00A775DE" w:rsidP="00A775DE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технологии здоровье</w:t>
      </w:r>
      <w:r w:rsidR="00903B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сбережения обучаемых, арттерапевтической направленности процессов обучения, развития, воспитания;</w:t>
      </w:r>
    </w:p>
    <w:p w:rsidR="00A775DE" w:rsidRDefault="00A775DE" w:rsidP="00A775DE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информационные технологии в преподавании музыки;</w:t>
      </w:r>
    </w:p>
    <w:p w:rsidR="00A775DE" w:rsidRDefault="00A775DE" w:rsidP="00A775DE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технологии диагностики успешности развития музыкальной культуры учащихся. </w:t>
      </w:r>
    </w:p>
    <w:p w:rsidR="00A775DE" w:rsidRDefault="00A775DE" w:rsidP="00A775DE">
      <w:pPr>
        <w:pStyle w:val="a3"/>
        <w:ind w:firstLine="708"/>
      </w:pPr>
      <w:r>
        <w:rPr>
          <w:szCs w:val="28"/>
        </w:rPr>
        <w:t>Степень готовности учителя к внедрению в практику новых педагогических технологий зависит от многих факторов. Комплексный характер музыкально-педагогической деятельности учителя музыки предполагает определенный уровень его психоло</w:t>
      </w:r>
      <w:r w:rsidR="00903B2C">
        <w:rPr>
          <w:szCs w:val="28"/>
        </w:rPr>
        <w:t>го-педагогической компетентности. М</w:t>
      </w:r>
      <w:r>
        <w:rPr>
          <w:szCs w:val="28"/>
        </w:rPr>
        <w:t xml:space="preserve">узыкально-теоретической (знания из области </w:t>
      </w:r>
      <w:proofErr w:type="gramStart"/>
      <w:r>
        <w:rPr>
          <w:szCs w:val="28"/>
        </w:rPr>
        <w:t>теории  и</w:t>
      </w:r>
      <w:proofErr w:type="gramEnd"/>
      <w:r>
        <w:rPr>
          <w:szCs w:val="28"/>
        </w:rPr>
        <w:t xml:space="preserve"> истории музыки, музыкознания и пр.) и музыкально-исполнительской </w:t>
      </w:r>
      <w:r>
        <w:rPr>
          <w:szCs w:val="28"/>
        </w:rPr>
        <w:lastRenderedPageBreak/>
        <w:t xml:space="preserve">подготовки (игра на музыкальном инструменте, хормейстерские умения и навыки, владение голосом), общехудожественный кругозор (философия, эстетика, социология, культурология и др.), степень актуализации в профессиональной деятельности его  методических знаний и умений. </w:t>
      </w:r>
      <w:r>
        <w:t xml:space="preserve">При этом следует учитывать ориентацию учителя музыки на определенный тип деятельности, в котором находят проявления его индивидуализированные качества музыканта-педагога, направленные на: </w:t>
      </w:r>
    </w:p>
    <w:p w:rsidR="00A775DE" w:rsidRDefault="00A775DE" w:rsidP="00A775DE">
      <w:pPr>
        <w:pStyle w:val="a3"/>
        <w:numPr>
          <w:ilvl w:val="0"/>
          <w:numId w:val="2"/>
        </w:numPr>
      </w:pPr>
      <w:r>
        <w:t>формирование опыта восприятия музыки, понимания ее содержания, интонационно-образных и жанрово-стилевых особенностей, языка, умений размышлять о музыке, развивая личностно-ориентированное отношение к явлениям музыкального искусства;</w:t>
      </w:r>
    </w:p>
    <w:p w:rsidR="00A775DE" w:rsidRDefault="00A775DE" w:rsidP="00A775DE">
      <w:pPr>
        <w:pStyle w:val="a3"/>
        <w:numPr>
          <w:ilvl w:val="0"/>
          <w:numId w:val="2"/>
        </w:numPr>
      </w:pPr>
      <w:r>
        <w:t xml:space="preserve">становление культуры вокально-хорового исполнительства (каждый класс – хор!); </w:t>
      </w:r>
    </w:p>
    <w:p w:rsidR="00A775DE" w:rsidRDefault="00A775DE" w:rsidP="00A775DE">
      <w:pPr>
        <w:pStyle w:val="a3"/>
        <w:numPr>
          <w:ilvl w:val="0"/>
          <w:numId w:val="2"/>
        </w:numPr>
      </w:pPr>
      <w:r>
        <w:t>сов</w:t>
      </w:r>
      <w:r w:rsidR="00903B2C">
        <w:t xml:space="preserve">ершенствование </w:t>
      </w:r>
      <w:proofErr w:type="gramStart"/>
      <w:r w:rsidR="00903B2C">
        <w:t xml:space="preserve">культуры </w:t>
      </w:r>
      <w:r>
        <w:t xml:space="preserve"> инструментального</w:t>
      </w:r>
      <w:proofErr w:type="gramEnd"/>
      <w:r>
        <w:t xml:space="preserve"> музицирования; </w:t>
      </w:r>
    </w:p>
    <w:p w:rsidR="00A775DE" w:rsidRDefault="00903B2C" w:rsidP="00A775DE">
      <w:pPr>
        <w:pStyle w:val="a3"/>
        <w:numPr>
          <w:ilvl w:val="0"/>
          <w:numId w:val="2"/>
        </w:numPr>
      </w:pPr>
      <w:r>
        <w:t>развитие у уч-ся</w:t>
      </w:r>
      <w:r w:rsidR="00A775DE">
        <w:t xml:space="preserve"> позитивного отношения к народной традиционной культуре, синкретичной по своей природе;</w:t>
      </w:r>
    </w:p>
    <w:p w:rsidR="00A775DE" w:rsidRDefault="00A775DE" w:rsidP="00A775DE">
      <w:pPr>
        <w:pStyle w:val="a3"/>
        <w:numPr>
          <w:ilvl w:val="0"/>
          <w:numId w:val="2"/>
        </w:numPr>
      </w:pPr>
      <w:r>
        <w:t>становление ассоциативно-образного мышления учащихся на уроках музыки интегративного типа;</w:t>
      </w:r>
    </w:p>
    <w:p w:rsidR="00A775DE" w:rsidRDefault="00A775DE" w:rsidP="00A775DE">
      <w:pPr>
        <w:pStyle w:val="a3"/>
        <w:numPr>
          <w:ilvl w:val="0"/>
          <w:numId w:val="2"/>
        </w:numPr>
      </w:pPr>
      <w:r>
        <w:t>развитие познавательных интересов учащихся на основе проектно-исследовательской деятельности.</w:t>
      </w:r>
    </w:p>
    <w:p w:rsidR="00A775DE" w:rsidRDefault="00A775DE" w:rsidP="00A775DE">
      <w:pPr>
        <w:pStyle w:val="a3"/>
      </w:pPr>
      <w:r>
        <w:tab/>
        <w:t xml:space="preserve">Собственный опыт учителя музыки, его владение частными методиками развития отдельных сторон музыкальной культуры учащихся, непременно должны находить заметное выражение в его деятельности.. Освоение такой технологией музыкального обучения как содержание учебно-методических комплектов по предмету «Музыка» должно естественно сочетаться в учебно-воспитательном процессе с обозначенными выше индивидуальными качествами педагога-музыканта, развивая и совершенствуя его творческий потенциал, индивидуальный авторский подчерк музыкально-педагогической деятельности. </w:t>
      </w:r>
    </w:p>
    <w:p w:rsidR="00A775DE" w:rsidRDefault="00A775DE" w:rsidP="00A775DE">
      <w:pPr>
        <w:pStyle w:val="a3"/>
        <w:ind w:firstLine="708"/>
      </w:pPr>
      <w:r>
        <w:t>Необходимо в рамках его повседневной практической работы стремиться к созданию таких условий, в которых индивидуальные качества учителя-музыканта смогли бы:</w:t>
      </w:r>
    </w:p>
    <w:p w:rsidR="00A775DE" w:rsidRDefault="00A775DE" w:rsidP="00A775DE">
      <w:pPr>
        <w:pStyle w:val="a3"/>
        <w:numPr>
          <w:ilvl w:val="0"/>
          <w:numId w:val="3"/>
        </w:numPr>
      </w:pPr>
      <w:r>
        <w:t xml:space="preserve">трансформироваться в соответствующую художественно-методическую систему; </w:t>
      </w:r>
    </w:p>
    <w:p w:rsidR="00A775DE" w:rsidRDefault="00A775DE" w:rsidP="00A775DE">
      <w:pPr>
        <w:pStyle w:val="a3"/>
        <w:numPr>
          <w:ilvl w:val="0"/>
          <w:numId w:val="3"/>
        </w:numPr>
      </w:pPr>
      <w:r>
        <w:t xml:space="preserve">насыщаться эмоциональным  и осознанным отношением учителя к предлагаемым технологиям; </w:t>
      </w:r>
    </w:p>
    <w:p w:rsidR="00A775DE" w:rsidRDefault="00A775DE" w:rsidP="00A775DE">
      <w:pPr>
        <w:pStyle w:val="a3"/>
        <w:numPr>
          <w:ilvl w:val="0"/>
          <w:numId w:val="3"/>
        </w:numPr>
      </w:pPr>
      <w:r>
        <w:t xml:space="preserve">применяться вариативно в зависимости от уровня понимания учителем целей и задач предмета «Музыка»; </w:t>
      </w:r>
    </w:p>
    <w:p w:rsidR="00A775DE" w:rsidRDefault="00A775DE" w:rsidP="00A775DE">
      <w:pPr>
        <w:pStyle w:val="a3"/>
        <w:numPr>
          <w:ilvl w:val="0"/>
          <w:numId w:val="3"/>
        </w:numPr>
      </w:pPr>
      <w:r>
        <w:t>помогали выявлению степени музыкальной подготовки учащихся, объем их жизненного опыта, общего развития и социокультурного окружения;</w:t>
      </w:r>
    </w:p>
    <w:p w:rsidR="00A775DE" w:rsidRDefault="00A775DE" w:rsidP="00A775DE">
      <w:pPr>
        <w:pStyle w:val="a3"/>
        <w:numPr>
          <w:ilvl w:val="0"/>
          <w:numId w:val="3"/>
        </w:numPr>
        <w:jc w:val="left"/>
      </w:pPr>
      <w:r>
        <w:t>раскрывали творческий потенциал, конкурентно</w:t>
      </w:r>
      <w:r w:rsidR="00903B2C">
        <w:t xml:space="preserve"> </w:t>
      </w:r>
      <w:r>
        <w:t>способность учителя;</w:t>
      </w:r>
    </w:p>
    <w:p w:rsidR="00A775DE" w:rsidRDefault="00903B2C" w:rsidP="00A775DE">
      <w:pPr>
        <w:pStyle w:val="a3"/>
        <w:numPr>
          <w:ilvl w:val="0"/>
          <w:numId w:val="3"/>
        </w:numPr>
        <w:jc w:val="left"/>
      </w:pPr>
      <w:r>
        <w:t xml:space="preserve"> представили </w:t>
      </w:r>
      <w:r w:rsidR="00A775DE">
        <w:t xml:space="preserve">возможность успешного прохождения аттестационных мероприятий. </w:t>
      </w:r>
    </w:p>
    <w:p w:rsidR="00A775DE" w:rsidRDefault="00A775DE" w:rsidP="00A775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Исследователи  в области педагогических технологий предлагают различные их классификации. Рассмотрим различные типы технологий применительно к процессу музыкального обучения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[27].</w:t>
      </w:r>
    </w:p>
    <w:p w:rsidR="00A775DE" w:rsidRDefault="00A775DE" w:rsidP="00A775DE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Метатехнологии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общепедагогические технологии, охватывающие весь образовательный процесс </w:t>
      </w:r>
      <w:r w:rsidR="00903B2C">
        <w:rPr>
          <w:sz w:val="28"/>
          <w:szCs w:val="28"/>
        </w:rPr>
        <w:t xml:space="preserve">(развивающего обучения, культура </w:t>
      </w:r>
      <w:r>
        <w:rPr>
          <w:sz w:val="28"/>
          <w:szCs w:val="28"/>
        </w:rPr>
        <w:t xml:space="preserve">сообразного обучения, проблемного обучения, проектной исследовательской деятельности и др.). </w:t>
      </w:r>
    </w:p>
    <w:p w:rsidR="00A775DE" w:rsidRDefault="00A775DE" w:rsidP="00A775DE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Макротехнологии 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действуют в рамках какой-либо образовательной области. В образовательной области «Искусство» это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технологии  восприятия художественного образа, технологии творческой художественной деятельности, технологии интеграции искусств и др.</w:t>
      </w:r>
    </w:p>
    <w:p w:rsidR="00A775DE" w:rsidRDefault="00A775DE" w:rsidP="00A775DE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Мезотехнологии </w:t>
      </w:r>
      <w:r>
        <w:rPr>
          <w:sz w:val="28"/>
          <w:szCs w:val="28"/>
        </w:rPr>
        <w:t>– применяются в отдельной части образовательного процесса, это технологии отдельных видов деятельности: технологии развития процессов восприятия музыки, технологии развития певческих умений и навыков, технологии детского музицирования, технологии импровизаций, технологии проектно-исследовательской деятельности, технологии развития ассоциативно-образного мышления учащихся, информационные технологии в преподавании музыки и др.</w:t>
      </w:r>
    </w:p>
    <w:p w:rsidR="00A775DE" w:rsidRDefault="00A775DE" w:rsidP="00A775DE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Микротехнологиии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направлены  на</w:t>
      </w:r>
      <w:proofErr w:type="gramEnd"/>
      <w:r>
        <w:rPr>
          <w:sz w:val="28"/>
          <w:szCs w:val="28"/>
        </w:rPr>
        <w:t xml:space="preserve"> решение узких задач по достижению конкретных результатов. Например, на уроках музыки и музыкальных занятиях в системе дополнительного образования могут использоваться технологии развития тембрового слуха учащихся, технологии обучения игре на свирели, технологии ритмического развития школьников и др., в том числе и авторские технологии.</w:t>
      </w:r>
    </w:p>
    <w:p w:rsidR="00A775DE" w:rsidRDefault="00A775DE" w:rsidP="00A775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практике часто встречается понимание понятий «педагогическая технология» и «методика» как понятий равноположных. Основываясь на том, что </w:t>
      </w:r>
      <w:r>
        <w:rPr>
          <w:i/>
          <w:sz w:val="28"/>
          <w:szCs w:val="28"/>
        </w:rPr>
        <w:t>технология</w:t>
      </w:r>
      <w:r>
        <w:rPr>
          <w:sz w:val="28"/>
          <w:szCs w:val="28"/>
        </w:rPr>
        <w:t xml:space="preserve"> – это система функционирования всех компонентов педагогического процесса, то </w:t>
      </w:r>
      <w:r>
        <w:rPr>
          <w:i/>
          <w:sz w:val="28"/>
          <w:szCs w:val="28"/>
        </w:rPr>
        <w:t xml:space="preserve">методика -  </w:t>
      </w:r>
      <w:r>
        <w:rPr>
          <w:sz w:val="28"/>
          <w:szCs w:val="28"/>
        </w:rPr>
        <w:t xml:space="preserve">это инструментарий (набор методов и приемов) конкретной педагогической технологии, который может варьироваться в зависимости от определенных условий. В последующих разделах данного пособия предлагается описание особенностей некоторых частных авторских методик, наиболее распространенных в практике работы педагогов-музыкантов. </w:t>
      </w:r>
    </w:p>
    <w:p w:rsidR="00A775DE" w:rsidRDefault="00A775DE" w:rsidP="00A775DE">
      <w:pPr>
        <w:tabs>
          <w:tab w:val="left" w:pos="717"/>
        </w:tabs>
        <w:suppressAutoHyphens/>
        <w:autoSpaceDE w:val="0"/>
        <w:spacing w:line="200" w:lineRule="atLeast"/>
        <w:jc w:val="both"/>
        <w:rPr>
          <w:rFonts w:eastAsia="Tahoma" w:cs="Tahoma"/>
          <w:iCs/>
          <w:sz w:val="28"/>
          <w:szCs w:val="28"/>
        </w:rPr>
      </w:pPr>
    </w:p>
    <w:p w:rsidR="00D25986" w:rsidRDefault="00D25986"/>
    <w:sectPr w:rsidR="00D25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A783A"/>
    <w:multiLevelType w:val="hybridMultilevel"/>
    <w:tmpl w:val="D7CAECE0"/>
    <w:lvl w:ilvl="0" w:tplc="A16059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DF199B"/>
    <w:multiLevelType w:val="hybridMultilevel"/>
    <w:tmpl w:val="FDEE38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8D2E50"/>
    <w:multiLevelType w:val="hybridMultilevel"/>
    <w:tmpl w:val="4B62644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65"/>
    <w:rsid w:val="0001173A"/>
    <w:rsid w:val="00903B2C"/>
    <w:rsid w:val="00A775DE"/>
    <w:rsid w:val="00D10565"/>
    <w:rsid w:val="00D2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2000A88-C2BE-43C2-8231-3E2B508C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775D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775D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0ECBA-6258-4384-93AC-81D75725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1508</Words>
  <Characters>8596</Characters>
  <Application>Microsoft Office Word</Application>
  <DocSecurity>0</DocSecurity>
  <Lines>71</Lines>
  <Paragraphs>20</Paragraphs>
  <ScaleCrop>false</ScaleCrop>
  <Company/>
  <LinksUpToDate>false</LinksUpToDate>
  <CharactersWithSpaces>10084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 Перфильева</cp:lastModifiedBy>
  <cp:revision>5</cp:revision>
  <dcterms:created xsi:type="dcterms:W3CDTF">2018-12-08T15:27:00Z</dcterms:created>
  <dcterms:modified xsi:type="dcterms:W3CDTF">2020-10-14T19:55:00Z</dcterms:modified>
</cp:coreProperties>
</file>