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Pr="00563A7D" w:rsidRDefault="00563A7D" w:rsidP="00563A7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</w:t>
      </w:r>
      <w:r w:rsidRPr="00563A7D">
        <w:rPr>
          <w:b/>
          <w:bCs/>
          <w:color w:val="000000"/>
          <w:sz w:val="40"/>
          <w:szCs w:val="40"/>
        </w:rPr>
        <w:t>Развитие познавательных интересов у школьников на внеурочных занятиях музыки</w:t>
      </w:r>
      <w:r>
        <w:rPr>
          <w:b/>
          <w:bCs/>
          <w:color w:val="000000"/>
          <w:sz w:val="40"/>
          <w:szCs w:val="40"/>
        </w:rPr>
        <w:t>»</w:t>
      </w:r>
      <w:r w:rsidRPr="00563A7D">
        <w:rPr>
          <w:b/>
          <w:bCs/>
          <w:color w:val="000000"/>
          <w:sz w:val="40"/>
          <w:szCs w:val="40"/>
        </w:rPr>
        <w:t>.</w:t>
      </w:r>
    </w:p>
    <w:p w:rsidR="00563A7D" w:rsidRP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40"/>
          <w:szCs w:val="4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B5E9D" w:rsidRPr="00CB5E9D" w:rsidRDefault="00CB5E9D" w:rsidP="00CB5E9D">
      <w:pPr>
        <w:shd w:val="clear" w:color="auto" w:fill="FFFFFF"/>
        <w:spacing w:after="0" w:line="240" w:lineRule="auto"/>
        <w:jc w:val="center"/>
        <w:rPr>
          <w:rFonts w:ascii="Calibri" w:eastAsiaTheme="minorEastAsia" w:hAnsi="Calibri" w:cs="Calibri"/>
          <w:bCs/>
          <w:sz w:val="32"/>
          <w:szCs w:val="32"/>
          <w:lang w:eastAsia="ru-RU"/>
        </w:rPr>
      </w:pPr>
      <w:r>
        <w:rPr>
          <w:rFonts w:ascii="Calibri" w:eastAsiaTheme="minorEastAsia" w:hAnsi="Calibri" w:cs="Calibri"/>
          <w:bCs/>
          <w:sz w:val="32"/>
          <w:szCs w:val="32"/>
          <w:lang w:eastAsia="ru-RU"/>
        </w:rPr>
        <w:t xml:space="preserve">                </w:t>
      </w:r>
      <w:r w:rsidRPr="00CB5E9D">
        <w:rPr>
          <w:rFonts w:ascii="Calibri" w:eastAsiaTheme="minorEastAsia" w:hAnsi="Calibri" w:cs="Calibri"/>
          <w:bCs/>
          <w:sz w:val="32"/>
          <w:szCs w:val="32"/>
          <w:lang w:eastAsia="ru-RU"/>
        </w:rPr>
        <w:t>Выступле</w:t>
      </w:r>
      <w:r w:rsidR="00E12BA3">
        <w:rPr>
          <w:rFonts w:ascii="Calibri" w:eastAsiaTheme="minorEastAsia" w:hAnsi="Calibri" w:cs="Calibri"/>
          <w:bCs/>
          <w:sz w:val="32"/>
          <w:szCs w:val="32"/>
          <w:lang w:eastAsia="ru-RU"/>
        </w:rPr>
        <w:t>ние учителя музыки Перфильевой О. В.</w:t>
      </w:r>
    </w:p>
    <w:p w:rsidR="00CB5E9D" w:rsidRPr="00CB5E9D" w:rsidRDefault="00E12BA3" w:rsidP="00CB5E9D">
      <w:pPr>
        <w:widowControl w:val="0"/>
        <w:autoSpaceDE w:val="0"/>
        <w:autoSpaceDN w:val="0"/>
        <w:adjustRightInd w:val="0"/>
        <w:spacing w:line="240" w:lineRule="auto"/>
        <w:ind w:right="-22"/>
        <w:jc w:val="right"/>
        <w:rPr>
          <w:rFonts w:ascii="Calibri" w:eastAsiaTheme="minorEastAsia" w:hAnsi="Calibri" w:cs="Calibri"/>
          <w:b/>
          <w:bCs/>
          <w:sz w:val="32"/>
          <w:szCs w:val="32"/>
          <w:lang w:eastAsia="ru-RU"/>
        </w:rPr>
      </w:pPr>
      <w:r>
        <w:rPr>
          <w:rFonts w:ascii="Calibri" w:eastAsiaTheme="minorEastAsia" w:hAnsi="Calibri" w:cs="Calibri"/>
          <w:bCs/>
          <w:sz w:val="32"/>
          <w:szCs w:val="32"/>
        </w:rPr>
        <w:t>н</w:t>
      </w:r>
      <w:r w:rsidR="00CB5E9D" w:rsidRPr="00CB5E9D">
        <w:rPr>
          <w:rFonts w:ascii="Calibri" w:eastAsiaTheme="minorEastAsia" w:hAnsi="Calibri" w:cs="Calibri"/>
          <w:bCs/>
          <w:sz w:val="32"/>
          <w:szCs w:val="32"/>
        </w:rPr>
        <w:t>а ШМ</w:t>
      </w:r>
      <w:r>
        <w:rPr>
          <w:rFonts w:ascii="Calibri" w:eastAsiaTheme="minorEastAsia" w:hAnsi="Calibri" w:cs="Calibri"/>
          <w:bCs/>
          <w:sz w:val="32"/>
          <w:szCs w:val="32"/>
        </w:rPr>
        <w:t>О учителей гуманитарного цикла (25.08.2018 г.)</w:t>
      </w:r>
      <w:bookmarkStart w:id="0" w:name="_GoBack"/>
      <w:bookmarkEnd w:id="0"/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CB5E9D" w:rsidRDefault="00CB5E9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Необходимость воспитания таких качеств личности, как "инициативность, способность творчески мыслить и принимать нестандартные решения", выступает предпосылкой дальнейшего развития современного общества и реализации планов долгосрочного развития экономики Российской Федерации. Государство предъявляет к современному образованию требование не только передать обучающимся знания и технологии, но и сформулировать у подрастающего поколения творческие компетентности и способность к переобучению. То есть ставит перед педагогической общественностью задачу формирования у школьников потребности к обучению и творческому развитию в течении всей жизни. Выполнение этой задачи возможно на основе новых подходов к обучению, раскрывающих творческий потенциал школьников и развивающих самостоятельность мышления, а именно: привлечение детей к исследовательской и творческой деятельности в едином комплексе основного. дополнительного образования и сферы досуга.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Высказанные идеи находят свое воплощение в образовательных стандартах и сформулированной на их основе концепции "универсальных учебных действий". Педагоги-музыканты знают, что подобные подходы к обучению школьников музыке уже были представлены педагогическому сообществу Д.Б. </w:t>
      </w:r>
      <w:proofErr w:type="spellStart"/>
      <w:r>
        <w:rPr>
          <w:color w:val="000000"/>
        </w:rPr>
        <w:t>Кабалевским</w:t>
      </w:r>
      <w:proofErr w:type="spellEnd"/>
      <w:r>
        <w:rPr>
          <w:color w:val="000000"/>
        </w:rPr>
        <w:t xml:space="preserve"> в 1970-ые годы в его концепции музыкального образования. Вот некоторые её положения:</w:t>
      </w:r>
    </w:p>
    <w:p w:rsidR="0042320F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</w:t>
      </w:r>
      <w:r w:rsidR="0042320F">
        <w:rPr>
          <w:color w:val="000000"/>
        </w:rPr>
        <w:t>оспитание не музыканта, а человека;</w:t>
      </w:r>
    </w:p>
    <w:p w:rsidR="0042320F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</w:t>
      </w:r>
      <w:r w:rsidR="0042320F">
        <w:rPr>
          <w:color w:val="000000"/>
        </w:rPr>
        <w:t>влеченность музыкой, интерес к музыкальным занятиям;</w:t>
      </w:r>
    </w:p>
    <w:p w:rsidR="0042320F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С</w:t>
      </w:r>
      <w:r w:rsidR="0042320F">
        <w:rPr>
          <w:color w:val="000000"/>
        </w:rPr>
        <w:t>вязь музыки с жизнью;</w:t>
      </w:r>
    </w:p>
    <w:p w:rsidR="0042320F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</w:t>
      </w:r>
      <w:r w:rsidR="0042320F">
        <w:rPr>
          <w:color w:val="000000"/>
        </w:rPr>
        <w:t>пора на закономерности музыкального искусства;</w:t>
      </w:r>
    </w:p>
    <w:p w:rsidR="0042320F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О</w:t>
      </w:r>
      <w:r w:rsidR="0042320F">
        <w:rPr>
          <w:color w:val="000000"/>
        </w:rPr>
        <w:t>пора на интонационно-образное, жанрово-стилевое постижение музыки и освоение приемов развития музыки;</w:t>
      </w:r>
    </w:p>
    <w:p w:rsidR="0042320F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И</w:t>
      </w:r>
      <w:r w:rsidR="0042320F">
        <w:rPr>
          <w:color w:val="000000"/>
        </w:rPr>
        <w:t>нтеграция с другими видами искусства;</w:t>
      </w:r>
    </w:p>
    <w:p w:rsidR="00563A7D" w:rsidRPr="00563A7D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</w:t>
      </w:r>
      <w:r w:rsidR="0042320F">
        <w:rPr>
          <w:color w:val="000000"/>
        </w:rPr>
        <w:t>онимание преобразующей силы музыки;</w:t>
      </w:r>
    </w:p>
    <w:p w:rsidR="0042320F" w:rsidRDefault="00563A7D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  <w:r w:rsidR="0042320F">
        <w:rPr>
          <w:color w:val="000000"/>
        </w:rPr>
        <w:t>заимодействие народной и профессиональной музыки, традиций и новаторства.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Представляя </w:t>
      </w:r>
      <w:r>
        <w:rPr>
          <w:i/>
          <w:iCs/>
          <w:color w:val="000000"/>
        </w:rPr>
        <w:t>универсальные учебные действия</w:t>
      </w:r>
      <w:r>
        <w:rPr>
          <w:color w:val="000000"/>
        </w:rPr>
        <w:t xml:space="preserve"> как "умение учиться, обеспечивающее способность субъекта к саморазвитию и самосовершенствованию путем сознательного и активного присвоения нового социального опыта", мы понимаем, что должны формировать </w:t>
      </w:r>
      <w:r>
        <w:rPr>
          <w:b/>
          <w:bCs/>
          <w:color w:val="000000"/>
        </w:rPr>
        <w:t>потребность</w:t>
      </w:r>
      <w:r>
        <w:rPr>
          <w:color w:val="000000"/>
        </w:rPr>
        <w:t> в познании мира, то есть </w:t>
      </w:r>
      <w:r>
        <w:rPr>
          <w:b/>
          <w:bCs/>
          <w:color w:val="000000"/>
        </w:rPr>
        <w:t>познавательные интересы</w:t>
      </w:r>
      <w:r>
        <w:rPr>
          <w:color w:val="000000"/>
        </w:rPr>
        <w:t>. Таким образом, на первый план выдвигается задача развития познавательных интересов детей как основы саморазвития и самосовершенствования.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Познавательные интересы проявляются как " стремление к самому процессу познавательной деятельности, желание углубиться в познание, чтобы видеть не поверхностные явления, а изучить предмет интереса глубоко, всеобъемлюще и основательно. Рассматривая проблему формирования познавательных интересов с разных точек зрения, исследователи выделяют </w:t>
      </w:r>
      <w:r>
        <w:rPr>
          <w:b/>
          <w:bCs/>
          <w:color w:val="000000"/>
        </w:rPr>
        <w:t>два уровня</w:t>
      </w:r>
      <w:r>
        <w:rPr>
          <w:color w:val="000000"/>
        </w:rPr>
        <w:t> </w:t>
      </w:r>
      <w:r>
        <w:rPr>
          <w:b/>
          <w:bCs/>
          <w:color w:val="000000"/>
        </w:rPr>
        <w:t>развития интереса</w:t>
      </w:r>
      <w:r>
        <w:rPr>
          <w:color w:val="000000"/>
        </w:rPr>
        <w:t>: </w:t>
      </w:r>
      <w:r>
        <w:rPr>
          <w:i/>
          <w:iCs/>
          <w:color w:val="000000"/>
        </w:rPr>
        <w:t>интерес к</w:t>
      </w:r>
      <w:r>
        <w:rPr>
          <w:color w:val="000000"/>
        </w:rPr>
        <w:t> </w:t>
      </w:r>
      <w:r>
        <w:rPr>
          <w:i/>
          <w:iCs/>
          <w:color w:val="000000"/>
        </w:rPr>
        <w:t>результатам познавательной деятельности и интерес к способам познавательной деятельности;</w:t>
      </w:r>
      <w:r>
        <w:rPr>
          <w:color w:val="000000"/>
        </w:rPr>
        <w:t> и отмечают, что развитие интереса к способам познания происходит по мере приближения к старшему школьному возрасту.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Ключевыми моментами развития познавательных интересов ученые считают: занимательность учебного процесса; положительно-мотивационную основу обучения; личностные факторы; условия обучения; формирование приёмов логического мышления; организацию самостоятельной познавательной деятельности как процесса размышления, анализа, поиска, обобщений.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Познавательные интересы развиваются вне зависимости от предметной области. Между тем, говоря о развитии познавательных интересов у обучающихся, педагоги ассоциативно вспоминают так называемые "основные" школьные предметы и не соотносят развитие познавательных интересов с областью искусства. А ведь музыка является "одним из видов человеческого мышления" и "не может отойти от всеобщих законов мышления, всеобщих законов искусства".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Поэтому для развития этих интересов нужно создать систему музыкального образования школьников на принципах доступности, музыкальности и </w:t>
      </w:r>
      <w:proofErr w:type="spellStart"/>
      <w:r>
        <w:rPr>
          <w:color w:val="000000"/>
        </w:rPr>
        <w:t>проблемности</w:t>
      </w:r>
      <w:proofErr w:type="spellEnd"/>
      <w:r>
        <w:rPr>
          <w:color w:val="000000"/>
        </w:rPr>
        <w:t xml:space="preserve">. Именно проблемный подход к освоению музыкального искусства дает мощный толчок развитию мышления и познавательных интересов детей. При грамотной и творческой работе педагога "проблемное поле" урока или занятия определяет ситуацию "открытия", создает впечатления у </w:t>
      </w:r>
      <w:proofErr w:type="gramStart"/>
      <w:r>
        <w:rPr>
          <w:color w:val="000000"/>
        </w:rPr>
        <w:t>детей ,</w:t>
      </w:r>
      <w:proofErr w:type="gramEnd"/>
      <w:r>
        <w:rPr>
          <w:color w:val="000000"/>
        </w:rPr>
        <w:t xml:space="preserve"> что приобретенное ими новое знание является их собственным достижением. Многократно прочувствованная детьми радость познания неизбежно приводит в процессе обучения к развитию познавательных интересов в целом. На мой взгляд, познавательный интерес школьников к музыкальному искусству в обучении должен быть неразрывно связан с чувством удовольствия и радости, которые доставляют человеку работа и творчество. В этой связи, Юлий Багирович Алиев отмечал: «Интерес и радость познания необходимы, чтобы дети были счастливы» [1, с 101]. Интерес – прекрасный стимул вообще и приобщения школьников к музыке в частности. Под его влиянием развивается музыкальная наблюдательность, интеллектуальная активность, обостряется работа воображения, восприятия, усиливается произвольное внимание, сосредоточенность. Так, Ю. Б. Алиев писал: «Интерес занятия музыки – это не развлекательные занятия и не сухое выдалбливание песенного материала, музыкальных инструментов, дат жизни композиторов. Это те занятия, которые вызывают разнообразную гамму чувств, размышлений, эстетических переживаний, заставляют что-то прочувствовать, пережить, освоить» [1, с 153].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Главное в деле учителя - чтобы учащиеся прочувствовали, что без музыки разных направлений и жанров их жизнь будет пресной и скучной, что уроки музыки и занятия внеурочной деятельности могут многое дать, например, для развития певческого голоса, становления слуха и художественного вкуса. </w:t>
      </w:r>
      <w:r>
        <w:rPr>
          <w:color w:val="000000"/>
        </w:rPr>
        <w:br/>
        <w:t>Ответы учеников при опросе могут определять настрой классного коллектива, стать ключом к активации дальнейшего хода занятия. Оптимальный подбор отвечающих является важным средством активизации деятельности остальных учащихся. Плохой ответ (или пение) тоже бывает «полезным», ведь на ошибках учимся. А хороший ответ, как показывает опыт, активизирует положительные эмоции класса. Используются как индивидуальные ответы, так и групповые. Важно найти, за что похвалить учеников, говорить, что с ними приятно общаться, что они умные, музыкальные. Конечно, поощрительное слово звучит в момент, когда этого заслуживают или очень стараются. И чувствуешь, что ребята на занятиях ведут себя по-другому. Это «обратная связь».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поэтому на внеурочных занятиях нужно использовать различные виды деятельности: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</w:rPr>
        <w:t>Пение</w:t>
      </w:r>
      <w:r>
        <w:rPr>
          <w:color w:val="000000"/>
        </w:rPr>
        <w:t> обычно является одним из самых наиболее любимых занятий школьников на занятиях музыки. </w:t>
      </w:r>
      <w:r>
        <w:rPr>
          <w:color w:val="000000"/>
        </w:rPr>
        <w:br/>
        <w:t>Как коллективная форма творчества, пение способствует раскрепощению стеснительных, неуверенных в себе школьников. Затрудняясь спеть что-то индивидуально, они с радостью присоединяют свой голос к голосам товарищей. </w:t>
      </w:r>
      <w:r>
        <w:rPr>
          <w:color w:val="000000"/>
        </w:rPr>
        <w:br/>
        <w:t>Школьникам интересны приемы коллективного пения: запевала и хор, «цепочкой», «эхо», «соревнование» и тому подобные элемент заинтересованности и творчества в ход урока вносят распевки, попевки, каноны в игровой форме. </w:t>
      </w:r>
      <w:r>
        <w:rPr>
          <w:color w:val="000000"/>
        </w:rPr>
        <w:br/>
        <w:t>Музыкальные приветствия «Добрый день», «Здравствуйте ребята» и т. п. сразу вводят детей в нужный настрой. Способствуя тому, что с первых занятий дети готовятся к предстоящей музыкальной деятельности. Все игры-упражнения нравятся детям и позволяют работать в живой и непосредственной форме над звуком, слухом, строем, ритмом.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</w:rPr>
        <w:t>Эффективным и интересным средством обучения вокальным навыкам являются творческие задания, использующие приемы импровизации</w:t>
      </w:r>
      <w:r>
        <w:rPr>
          <w:color w:val="000000"/>
        </w:rPr>
        <w:t xml:space="preserve">. Импровизация – это мыслительно-музыкальный процесс, проявляющийся в выражении личных чувств, эмоций, настроений и отношений во время исполнения. Это создание нового, придание известному нового качества. Например, «Знакомство» (пропеть фамилию и имя). «Диалог </w:t>
      </w:r>
      <w:r>
        <w:rPr>
          <w:color w:val="000000"/>
        </w:rPr>
        <w:lastRenderedPageBreak/>
        <w:t>учителя и ученика» (на свободную тему). «</w:t>
      </w:r>
      <w:proofErr w:type="gramStart"/>
      <w:r>
        <w:rPr>
          <w:color w:val="000000"/>
        </w:rPr>
        <w:t>Перекличка»  (</w:t>
      </w:r>
      <w:proofErr w:type="gramEnd"/>
      <w:r>
        <w:rPr>
          <w:color w:val="000000"/>
        </w:rPr>
        <w:t xml:space="preserve">между парами, например: «Ау, где ты?» - «Я здесь».), «Узнай мой голосок», импровизация на звукоподражание, сочинение мелодии в заданном музыкальном </w:t>
      </w:r>
      <w:proofErr w:type="gramStart"/>
      <w:r>
        <w:rPr>
          <w:color w:val="000000"/>
        </w:rPr>
        <w:t>жанре( на</w:t>
      </w:r>
      <w:proofErr w:type="gramEnd"/>
      <w:r>
        <w:rPr>
          <w:color w:val="000000"/>
        </w:rPr>
        <w:t xml:space="preserve"> слоги тра-та-та – марш, а-а – вальс, ля-ля – полька, м-м – песня). Сочинение собственных песенок, пусть даже примитивных, помогает ребенку глубже воспринимать музыку, сознательно усваивать средства выразительности, настраивает их на интересное творчество.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b/>
          <w:bCs/>
          <w:color w:val="000000"/>
        </w:rPr>
        <w:t>При прослушивании</w:t>
      </w:r>
      <w:r>
        <w:rPr>
          <w:color w:val="000000"/>
        </w:rPr>
        <w:t> музыкальных произведений дети цветными карточками проводят аналогии музыки с цветом. С интересом школьники передают свои мысли и чувства в рисунках и раскрасках, используя различные цветовые гаммы, холодные и теплые тона, линии, штрихи, геометрические формы, как средства выразительности. Светлые тона – светлое, нежное, спокойное настроение музыки. Темные – тревожность, таинственность, яркие, сочные краски – веселый, радостный характер музыки. Важно не просто изображение музыкальных портретов, внешних обликов, звук изобразительность, но и проникновение в сущность персонажей. Эти рисунки отличаются нестандартностью ассоциаций. </w:t>
      </w:r>
      <w:r>
        <w:rPr>
          <w:color w:val="000000"/>
        </w:rPr>
        <w:br/>
        <w:t>• </w:t>
      </w:r>
      <w:r>
        <w:rPr>
          <w:b/>
          <w:bCs/>
          <w:color w:val="000000"/>
        </w:rPr>
        <w:t>Младшим школьникам свойственна подвижность, непоседливость</w:t>
      </w:r>
      <w:r>
        <w:rPr>
          <w:color w:val="000000"/>
        </w:rPr>
        <w:t>. Поэтому на занятиях им нужно дать возможность подвигаться. Вполне приемлемы простые движения у парт – ходьба. Притопывание, подскоки, наклоны, различные движения корпуса, рук, хлопки, щелчки, жестикуляция. Это и элементарные ритмические (танцевальные) движения у парт – полуприседания, шаг с притопом, которые с интересом выполняются школьниками. Конечно, действия детей ограничены условиями кабинета. </w:t>
      </w:r>
      <w:proofErr w:type="gramStart"/>
      <w:r>
        <w:rPr>
          <w:b/>
          <w:bCs/>
          <w:color w:val="000000"/>
        </w:rPr>
        <w:t>ФИЗКУЛЬТМИНУТКИ.</w:t>
      </w:r>
      <w:r>
        <w:rPr>
          <w:color w:val="000000"/>
        </w:rPr>
        <w:br/>
        <w:t>•</w:t>
      </w:r>
      <w:proofErr w:type="gramEnd"/>
      <w:r>
        <w:rPr>
          <w:color w:val="000000"/>
        </w:rPr>
        <w:t> </w:t>
      </w:r>
      <w:r>
        <w:rPr>
          <w:b/>
          <w:bCs/>
          <w:color w:val="000000"/>
        </w:rPr>
        <w:t>В инсценировках</w:t>
      </w:r>
      <w:r>
        <w:rPr>
          <w:color w:val="000000"/>
        </w:rPr>
        <w:t> ( </w:t>
      </w:r>
      <w:r>
        <w:rPr>
          <w:b/>
          <w:bCs/>
          <w:color w:val="000000"/>
        </w:rPr>
        <w:t>песен, русских народных обрядах, за кличках, сказок, музыкальных игр)</w:t>
      </w:r>
      <w:r>
        <w:rPr>
          <w:color w:val="000000"/>
        </w:rPr>
        <w:t> класс временно подразделяется на группы, выполняя актерские функции. С интересом имитируются движения знакомых героев песен (ходьба вперевалочку, на цыпочках, движенья крыльев). Пение и прослушивание сочетаются с жестикуляцией или обыгрыванием пантомимических элементов по содержанию. </w:t>
      </w:r>
      <w:r>
        <w:rPr>
          <w:color w:val="000000"/>
        </w:rPr>
        <w:br/>
        <w:t>• </w:t>
      </w:r>
      <w:r>
        <w:rPr>
          <w:b/>
          <w:bCs/>
          <w:color w:val="000000"/>
        </w:rPr>
        <w:t>Пластическое интонирование</w:t>
      </w:r>
      <w:r>
        <w:rPr>
          <w:color w:val="000000"/>
        </w:rPr>
        <w:t xml:space="preserve"> с участием рук, корпуса, ног, наклонов головы. Воссоздает «пульс» музыкального произведения. Его темпа, ритма, динамики, высоты звучания, музыкальной фразировки. Элементы движения, ритмические игры я ввожу для лучшего запоминания ритмического рисунка в разучиваемых </w:t>
      </w:r>
      <w:proofErr w:type="gramStart"/>
      <w:r>
        <w:rPr>
          <w:color w:val="000000"/>
        </w:rPr>
        <w:t>песнях( сильная</w:t>
      </w:r>
      <w:proofErr w:type="gramEnd"/>
      <w:r>
        <w:rPr>
          <w:color w:val="000000"/>
        </w:rPr>
        <w:t xml:space="preserve"> и слабая доли. </w:t>
      </w:r>
      <w:proofErr w:type="gramStart"/>
      <w:r>
        <w:rPr>
          <w:color w:val="000000"/>
        </w:rPr>
        <w:t>Затакт,  размер</w:t>
      </w:r>
      <w:proofErr w:type="gramEnd"/>
      <w:r>
        <w:rPr>
          <w:color w:val="000000"/>
        </w:rPr>
        <w:t xml:space="preserve">, особенности ритма – пунктирный, синкопа). В песнях «Танцуй сидя», «Здравствуйте», «Делай как я», «Лесной хоровод», «Зверобика» - движения заложены самим содержанием и развитием сюжета, они особенно интересны и любимы школьниками. В песне «Веселый музыкант» ребята покуплетно имитируют игру на музыкальных инструментах. Под произведение «Мишка с </w:t>
      </w:r>
      <w:proofErr w:type="gramStart"/>
      <w:r>
        <w:rPr>
          <w:color w:val="000000"/>
        </w:rPr>
        <w:t>куклой »</w:t>
      </w:r>
      <w:proofErr w:type="gramEnd"/>
      <w:r>
        <w:rPr>
          <w:color w:val="000000"/>
        </w:rPr>
        <w:t xml:space="preserve"> дети очень любят имитировать движения самого танца парами.</w:t>
      </w:r>
      <w:r>
        <w:rPr>
          <w:color w:val="000000"/>
        </w:rPr>
        <w:br/>
        <w:t>• Учебно-игровая деятельность </w:t>
      </w:r>
      <w:r>
        <w:rPr>
          <w:b/>
          <w:bCs/>
          <w:color w:val="000000"/>
        </w:rPr>
        <w:t>( музыкальные викторины</w:t>
      </w:r>
      <w:r>
        <w:rPr>
          <w:color w:val="000000"/>
        </w:rPr>
        <w:t>, </w:t>
      </w:r>
      <w:r>
        <w:rPr>
          <w:b/>
          <w:bCs/>
          <w:color w:val="000000"/>
        </w:rPr>
        <w:t>музыкальные ребусы, музыкальные конкурсы) </w:t>
      </w:r>
      <w:r>
        <w:rPr>
          <w:color w:val="000000"/>
        </w:rPr>
        <w:t>используется мною для активизации ребят и формирования у них интереса к музыке. По мере роста и развития их музыкальная деятельность приобретает новые черты. Опыт, объем знаний позволяют не только чувствовать музыку, но и аргументировано судить о характере выразительных средств, направленных на раскрытие определенного жизненного содержания произведения. Постепенно игра приобретает иной характер. Много вариантность музыкального изображения и выражения свидетельствует о том, что музыкальные образы это не просто «копии» жизненных образов, а образы, возникающие посредством музыки ив воображении и представлении слушателей (школьников). Поэтому важно формировать интерес к музыке через игру. Так как художественная игра активно способствует музыкальному развитию учащихся на различных стадиях их художественного взросления.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Интерес, как прекрасный стимул к учению вообще и приобщению в музыке в частности. </w:t>
      </w:r>
      <w:r>
        <w:rPr>
          <w:color w:val="000000"/>
        </w:rPr>
        <w:br/>
        <w:t xml:space="preserve">При наличии интереса развивается музыкальная наблюдательность, интеллектуальная активность, обостряется воображение, восприятие, усиливается произвольное внимание, </w:t>
      </w:r>
      <w:r>
        <w:rPr>
          <w:color w:val="000000"/>
        </w:rPr>
        <w:lastRenderedPageBreak/>
        <w:t>сосредоточенность. При этом школьники переживают самые разные чувства. Здесь – и сомнения в правильности музыкальной оценки, и радость самостоятельного открытия, и восхищение глубиной музыкального сочинения, и удивление, и восторг…Интересные уроки музыки – это не развлекательные занятия и конечно не сухое «вдалбливание» песенного материала, музыкальных фрагментов, дат жизни композиторов. Это те уроки, которые вызывают разнообразную гамму чувств, размышлений, раздумий, эстетических переживаний. </w:t>
      </w:r>
      <w:r>
        <w:rPr>
          <w:color w:val="000000"/>
        </w:rPr>
        <w:br/>
      </w:r>
      <w:r>
        <w:rPr>
          <w:b/>
          <w:bCs/>
          <w:color w:val="000000"/>
        </w:rPr>
        <w:br/>
        <w:t>Высшая ступень познавательного интереса к музыке ( к ней стараюсь стремиться) связана с развитием музыкальных чувств, потребности использования знания, умения на практике (слушание, пение), в самостоятельных занятиях музыкой (собирание фонотеки, видеотеки, чтение литературы о музыке и т. п.), то есть в музыкальном самообразовании и самовоспитании. Именно комплекс музыкальных занятий, формирующий ситуацию тождественности музыки и жизни, может обеспечить эффективность деятельности учителя, ориентированной на развитие познавательных интересов детей.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Абдуллин Э.Б., Николаева Е.В. Теория преподавания музыки в общеобразовательных учреждениях: Учебное пособие для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 xml:space="preserve">. учеб. </w:t>
      </w:r>
      <w:proofErr w:type="gramStart"/>
      <w:r>
        <w:rPr>
          <w:color w:val="000000"/>
        </w:rPr>
        <w:t>заведений.-</w:t>
      </w:r>
      <w:proofErr w:type="gramEnd"/>
      <w:r>
        <w:rPr>
          <w:color w:val="000000"/>
        </w:rPr>
        <w:t>М.: Прометей, 2003-224с.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Как проектировать универсальные учебные действия в начальной школе.: От действия к мысли/под ред. А.С. </w:t>
      </w:r>
      <w:proofErr w:type="spellStart"/>
      <w:r>
        <w:rPr>
          <w:color w:val="000000"/>
        </w:rPr>
        <w:t>Асмолова</w:t>
      </w:r>
      <w:proofErr w:type="spellEnd"/>
      <w:r>
        <w:rPr>
          <w:color w:val="000000"/>
        </w:rPr>
        <w:t>. -М.: Просвещение, 2012.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Переверзева</w:t>
      </w:r>
      <w:proofErr w:type="spellEnd"/>
      <w:r>
        <w:rPr>
          <w:color w:val="000000"/>
        </w:rPr>
        <w:t xml:space="preserve"> И.А. От мысли - к творчеству // Научно-практическая разработка.</w:t>
      </w:r>
    </w:p>
    <w:p w:rsidR="0042320F" w:rsidRP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42320F">
        <w:rPr>
          <w:color w:val="000000"/>
          <w:lang w:val="en-US"/>
        </w:rPr>
        <w:t>http</w:t>
      </w:r>
      <w:proofErr w:type="gramEnd"/>
      <w:r w:rsidRPr="0042320F">
        <w:rPr>
          <w:color w:val="000000"/>
          <w:lang w:val="en-US"/>
        </w:rPr>
        <w:t>: // muzika.vertical1748.ru/</w:t>
      </w:r>
      <w:proofErr w:type="spellStart"/>
      <w:r w:rsidRPr="0042320F">
        <w:rPr>
          <w:color w:val="000000"/>
          <w:lang w:val="en-US"/>
        </w:rPr>
        <w:t>index.php</w:t>
      </w:r>
      <w:proofErr w:type="spellEnd"/>
      <w:r w:rsidRPr="0042320F">
        <w:rPr>
          <w:color w:val="000000"/>
          <w:lang w:val="en-US"/>
        </w:rPr>
        <w:t>/2013-12-10-20-11-22/html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Сергеева Г.П., Критская Е.Д. Музыка: 5-6 классы: </w:t>
      </w:r>
      <w:proofErr w:type="spellStart"/>
      <w:r>
        <w:rPr>
          <w:color w:val="000000"/>
        </w:rPr>
        <w:t>Метод.пособие</w:t>
      </w:r>
      <w:proofErr w:type="spellEnd"/>
      <w:r>
        <w:rPr>
          <w:color w:val="000000"/>
        </w:rPr>
        <w:t>- М.: просвещение. 2005.- С.203-205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Щукина Г.И. Педагогические проблемы формирования познавательных интересов </w:t>
      </w:r>
      <w:proofErr w:type="gramStart"/>
      <w:r>
        <w:rPr>
          <w:color w:val="000000"/>
        </w:rPr>
        <w:t>учащихся .</w:t>
      </w:r>
      <w:proofErr w:type="gramEnd"/>
      <w:r>
        <w:rPr>
          <w:color w:val="000000"/>
        </w:rPr>
        <w:t xml:space="preserve"> - М.: педагогика, 1988.- С.14.</w:t>
      </w: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2320F" w:rsidRDefault="0042320F" w:rsidP="0042320F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41810" w:rsidRDefault="00041810" w:rsidP="0042320F">
      <w:pPr>
        <w:jc w:val="both"/>
      </w:pPr>
    </w:p>
    <w:sectPr w:rsidR="00041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95" w:rsidRDefault="00196C95" w:rsidP="0042320F">
      <w:pPr>
        <w:spacing w:after="0" w:line="240" w:lineRule="auto"/>
      </w:pPr>
      <w:r>
        <w:separator/>
      </w:r>
    </w:p>
  </w:endnote>
  <w:endnote w:type="continuationSeparator" w:id="0">
    <w:p w:rsidR="00196C95" w:rsidRDefault="00196C95" w:rsidP="0042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0F" w:rsidRDefault="004232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0F" w:rsidRDefault="004232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0F" w:rsidRDefault="004232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95" w:rsidRDefault="00196C95" w:rsidP="0042320F">
      <w:pPr>
        <w:spacing w:after="0" w:line="240" w:lineRule="auto"/>
      </w:pPr>
      <w:r>
        <w:separator/>
      </w:r>
    </w:p>
  </w:footnote>
  <w:footnote w:type="continuationSeparator" w:id="0">
    <w:p w:rsidR="00196C95" w:rsidRDefault="00196C95" w:rsidP="00423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0F" w:rsidRDefault="004232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0F" w:rsidRDefault="004232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0F" w:rsidRDefault="004232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C"/>
    <w:rsid w:val="00041810"/>
    <w:rsid w:val="00196C95"/>
    <w:rsid w:val="00282E63"/>
    <w:rsid w:val="0042320F"/>
    <w:rsid w:val="005342F6"/>
    <w:rsid w:val="00563A7D"/>
    <w:rsid w:val="00A75EB3"/>
    <w:rsid w:val="00AF2ABC"/>
    <w:rsid w:val="00CB5E9D"/>
    <w:rsid w:val="00CE4610"/>
    <w:rsid w:val="00D75B7F"/>
    <w:rsid w:val="00E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4FF97-C2F9-4450-B10E-062E9D2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20F"/>
  </w:style>
  <w:style w:type="paragraph" w:styleId="a6">
    <w:name w:val="footer"/>
    <w:basedOn w:val="a"/>
    <w:link w:val="a7"/>
    <w:uiPriority w:val="99"/>
    <w:unhideWhenUsed/>
    <w:rsid w:val="00423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Перфильева</cp:lastModifiedBy>
  <cp:revision>9</cp:revision>
  <dcterms:created xsi:type="dcterms:W3CDTF">2018-12-08T15:05:00Z</dcterms:created>
  <dcterms:modified xsi:type="dcterms:W3CDTF">2020-10-14T19:58:00Z</dcterms:modified>
</cp:coreProperties>
</file>