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3" w:rsidRPr="00704EBE" w:rsidRDefault="004B08D4" w:rsidP="00371503">
      <w:pPr>
        <w:tabs>
          <w:tab w:val="left" w:pos="5245"/>
        </w:tabs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37FC3" w:rsidRPr="00F66537" w:rsidRDefault="00C23B0C" w:rsidP="00B0219F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2" name="Рисунок 1" descr="C:\Users\BIOLOGI\Desktop\Саджая (сканы 2020)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C3" w:rsidRPr="00704EBE" w:rsidRDefault="00037FC3" w:rsidP="00F66537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D904FF" w:rsidRPr="00704EBE" w:rsidRDefault="00037FC3" w:rsidP="00D465DC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704E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65D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04E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904FF" w:rsidRPr="00704E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04FF" w:rsidRPr="00704EBE" w:rsidRDefault="00D904FF" w:rsidP="00D465D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построена на </w:t>
      </w:r>
      <w:r w:rsidR="00F50462">
        <w:rPr>
          <w:rFonts w:ascii="Times New Roman" w:hAnsi="Times New Roman" w:cs="Times New Roman"/>
          <w:sz w:val="28"/>
          <w:szCs w:val="28"/>
        </w:rPr>
        <w:t xml:space="preserve">базе </w:t>
      </w:r>
      <w:r w:rsidRPr="00704EB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программы МБОУ Гимназия №17 основного общего образования, авторской программы В.В.Пасечника</w:t>
      </w:r>
    </w:p>
    <w:p w:rsidR="00D904FF" w:rsidRPr="00704EBE" w:rsidRDefault="00D904FF" w:rsidP="00D465D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  <w:r w:rsidR="00D465DC">
        <w:rPr>
          <w:rFonts w:ascii="Times New Roman" w:hAnsi="Times New Roman" w:cs="Times New Roman"/>
          <w:sz w:val="28"/>
          <w:szCs w:val="28"/>
        </w:rPr>
        <w:t xml:space="preserve"> </w:t>
      </w:r>
      <w:r w:rsidRPr="00704EBE">
        <w:rPr>
          <w:rFonts w:ascii="Times New Roman" w:hAnsi="Times New Roman" w:cs="Times New Roman"/>
          <w:sz w:val="28"/>
          <w:szCs w:val="2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D904FF" w:rsidRPr="00704EBE" w:rsidRDefault="00D904FF" w:rsidP="00D465D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704EBE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704EBE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 и эстетической культуры, сохранения окружающей среды и собственного здоровья</w:t>
      </w:r>
      <w:r w:rsidR="00D465DC">
        <w:rPr>
          <w:rFonts w:ascii="Times New Roman" w:hAnsi="Times New Roman" w:cs="Times New Roman"/>
          <w:sz w:val="28"/>
          <w:szCs w:val="28"/>
        </w:rPr>
        <w:t>.</w:t>
      </w:r>
      <w:r w:rsidRPr="0070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5DC" w:rsidRDefault="00D904FF" w:rsidP="00D465D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04EB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04E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4E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04EBE">
        <w:rPr>
          <w:rFonts w:ascii="Times New Roman" w:hAnsi="Times New Roman" w:cs="Times New Roman"/>
          <w:sz w:val="28"/>
          <w:szCs w:val="28"/>
        </w:rPr>
        <w:t xml:space="preserve"> связей. В основу положено взаимодействие научного, гуманистического, культурологического, </w:t>
      </w:r>
      <w:proofErr w:type="spellStart"/>
      <w:r w:rsidRPr="00704EBE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="00D465DC">
        <w:rPr>
          <w:rFonts w:ascii="Times New Roman" w:hAnsi="Times New Roman" w:cs="Times New Roman"/>
          <w:sz w:val="28"/>
          <w:szCs w:val="28"/>
        </w:rPr>
        <w:t>.</w:t>
      </w:r>
      <w:r w:rsidRPr="00704EBE">
        <w:rPr>
          <w:rFonts w:ascii="Times New Roman" w:hAnsi="Times New Roman" w:cs="Times New Roman"/>
          <w:sz w:val="28"/>
          <w:szCs w:val="28"/>
        </w:rPr>
        <w:t xml:space="preserve">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 w:rsidRPr="00704EBE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704EBE">
        <w:rPr>
          <w:rFonts w:ascii="Times New Roman" w:hAnsi="Times New Roman" w:cs="Times New Roman"/>
          <w:sz w:val="28"/>
          <w:szCs w:val="28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</w:t>
      </w:r>
      <w:r w:rsidR="00D465DC">
        <w:rPr>
          <w:rFonts w:ascii="Times New Roman" w:hAnsi="Times New Roman" w:cs="Times New Roman"/>
          <w:sz w:val="28"/>
          <w:szCs w:val="28"/>
        </w:rPr>
        <w:t>.</w:t>
      </w:r>
      <w:r w:rsidRPr="0070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5DC" w:rsidRDefault="00D904FF" w:rsidP="00860EB5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  <w:r w:rsidR="00037FC3" w:rsidRPr="00704EB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65DC" w:rsidRDefault="00D465DC" w:rsidP="00D465D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-1-</w:t>
      </w:r>
      <w:r w:rsidR="00037FC3" w:rsidRPr="00704EB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F10C4" w:rsidRDefault="00037FC3" w:rsidP="00D465D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D904FF" w:rsidRPr="00704EBE" w:rsidRDefault="00D904FF" w:rsidP="005545FC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704EBE">
        <w:rPr>
          <w:rFonts w:ascii="Times New Roman" w:hAnsi="Times New Roman" w:cs="Times New Roman"/>
          <w:b/>
          <w:sz w:val="28"/>
          <w:szCs w:val="28"/>
        </w:rPr>
        <w:t xml:space="preserve">Предлагаемая рабочая программа реализуется в учебнике биологии «Многообразие покрытосеменных растений» и учебно-методических пособиях, созданных коллективом авторов под руководством В. В. Пасечника. </w:t>
      </w:r>
    </w:p>
    <w:p w:rsidR="00AB4E23" w:rsidRPr="00704EBE" w:rsidRDefault="00AB4E23" w:rsidP="005545FC">
      <w:pPr>
        <w:pStyle w:val="23"/>
        <w:spacing w:before="240" w:line="240" w:lineRule="auto"/>
        <w:ind w:left="1134" w:right="1134" w:firstLine="0"/>
        <w:jc w:val="left"/>
        <w:rPr>
          <w:rFonts w:ascii="Times New Roman" w:hAnsi="Times New Roman"/>
          <w:b/>
          <w:sz w:val="28"/>
          <w:szCs w:val="28"/>
        </w:rPr>
      </w:pPr>
      <w:r w:rsidRPr="00704EBE">
        <w:rPr>
          <w:rFonts w:ascii="Times New Roman" w:hAnsi="Times New Roman"/>
          <w:b/>
          <w:sz w:val="28"/>
          <w:szCs w:val="28"/>
        </w:rPr>
        <w:t>Для учителя</w:t>
      </w:r>
      <w:proofErr w:type="gramStart"/>
      <w:r w:rsidRPr="00704EB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D465DC" w:rsidRPr="00704EBE">
        <w:rPr>
          <w:rFonts w:ascii="Times New Roman" w:hAnsi="Times New Roman"/>
          <w:b/>
          <w:sz w:val="28"/>
          <w:szCs w:val="28"/>
        </w:rPr>
        <w:t xml:space="preserve"> </w:t>
      </w:r>
      <w:r w:rsidRPr="00704EBE">
        <w:rPr>
          <w:rFonts w:ascii="Times New Roman" w:hAnsi="Times New Roman"/>
          <w:b/>
          <w:sz w:val="28"/>
          <w:szCs w:val="28"/>
        </w:rPr>
        <w:t>Методическое пособие  к учебнику В.В.Пасечник  «Биология. Многообразие покрытосеменных растений. 6 класс»</w:t>
      </w:r>
      <w:r w:rsidR="00037FC3" w:rsidRPr="00704EBE">
        <w:rPr>
          <w:rFonts w:ascii="Times New Roman" w:hAnsi="Times New Roman"/>
          <w:b/>
          <w:sz w:val="28"/>
          <w:szCs w:val="28"/>
        </w:rPr>
        <w:t>.</w:t>
      </w:r>
    </w:p>
    <w:p w:rsidR="00D904FF" w:rsidRPr="00704EBE" w:rsidRDefault="00D904FF" w:rsidP="005545FC">
      <w:pPr>
        <w:spacing w:line="240" w:lineRule="auto"/>
        <w:ind w:left="1134" w:right="1134"/>
        <w:rPr>
          <w:rFonts w:ascii="Times New Roman" w:hAnsi="Times New Roman" w:cs="Times New Roman"/>
          <w:color w:val="FF0000"/>
          <w:sz w:val="28"/>
          <w:szCs w:val="28"/>
        </w:rPr>
      </w:pPr>
    </w:p>
    <w:p w:rsidR="00D904FF" w:rsidRPr="00704EBE" w:rsidRDefault="00D904FF" w:rsidP="00D465D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В 6классе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D904FF" w:rsidRPr="00704EBE" w:rsidRDefault="00D904FF" w:rsidP="00D465D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D904FF" w:rsidRPr="00704EBE" w:rsidRDefault="00D904FF" w:rsidP="005545FC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C3" w:rsidRDefault="00D904FF" w:rsidP="00D465DC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704EBE">
        <w:rPr>
          <w:rFonts w:ascii="Times New Roman" w:hAnsi="Times New Roman" w:cs="Times New Roman"/>
          <w:b/>
          <w:sz w:val="28"/>
          <w:szCs w:val="28"/>
        </w:rPr>
        <w:t xml:space="preserve">Данная программа рассчитана на преподавание курса биологии в 6 классе в объеме </w:t>
      </w:r>
      <w:r w:rsidR="00E726EC">
        <w:rPr>
          <w:rFonts w:ascii="Times New Roman" w:hAnsi="Times New Roman" w:cs="Times New Roman"/>
          <w:b/>
          <w:sz w:val="28"/>
          <w:szCs w:val="28"/>
        </w:rPr>
        <w:t>1 час</w:t>
      </w:r>
      <w:r w:rsidRPr="00704EBE">
        <w:rPr>
          <w:rFonts w:ascii="Times New Roman" w:hAnsi="Times New Roman" w:cs="Times New Roman"/>
          <w:b/>
          <w:sz w:val="28"/>
          <w:szCs w:val="28"/>
        </w:rPr>
        <w:t xml:space="preserve"> в неделю. </w:t>
      </w:r>
    </w:p>
    <w:p w:rsidR="005545FC" w:rsidRDefault="005545FC" w:rsidP="005545FC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D465DC" w:rsidRDefault="00D465DC" w:rsidP="005545FC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991D2B" w:rsidRDefault="00991D2B" w:rsidP="005545FC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E726EC" w:rsidRDefault="00E726EC" w:rsidP="005545FC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D465DC" w:rsidRDefault="00D465DC" w:rsidP="005545FC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D465DC" w:rsidRPr="00D465DC" w:rsidRDefault="00D465DC" w:rsidP="00D465DC">
      <w:pPr>
        <w:tabs>
          <w:tab w:val="left" w:pos="567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65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65DC">
        <w:rPr>
          <w:rFonts w:ascii="Times New Roman" w:hAnsi="Times New Roman" w:cs="Times New Roman"/>
          <w:sz w:val="28"/>
          <w:szCs w:val="28"/>
        </w:rPr>
        <w:t xml:space="preserve">    -2-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</w:t>
      </w:r>
      <w:r w:rsidR="00D465D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             Содержание программы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>Биология. Многообразие покрытосеменных растений. 6 класс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34F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D465D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34F14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E726EC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 часов, </w:t>
      </w:r>
      <w:r w:rsidR="00E726EC">
        <w:rPr>
          <w:rFonts w:ascii="Times New Roman" w:hAnsi="Times New Roman" w:cs="Times New Roman"/>
          <w:b/>
          <w:bCs/>
          <w:sz w:val="28"/>
          <w:szCs w:val="28"/>
        </w:rPr>
        <w:t>1 час</w:t>
      </w:r>
      <w:r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 в неделю)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i/>
          <w:i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Строение и многообразие покрытосеменных растений </w:t>
      </w:r>
      <w:r w:rsidR="007D3FBA">
        <w:rPr>
          <w:rFonts w:ascii="Times New Roman" w:hAnsi="Times New Roman" w:cs="Times New Roman"/>
          <w:iCs/>
          <w:sz w:val="28"/>
          <w:szCs w:val="28"/>
        </w:rPr>
        <w:t>-</w:t>
      </w:r>
      <w:r w:rsidR="00DD54AB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652D4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704EBE">
        <w:rPr>
          <w:rFonts w:ascii="Times New Roman" w:hAnsi="Times New Roman" w:cs="Times New Roman"/>
          <w:i/>
          <w:iCs/>
          <w:sz w:val="28"/>
          <w:szCs w:val="28"/>
        </w:rPr>
        <w:t xml:space="preserve"> час</w:t>
      </w:r>
      <w:r w:rsidR="007D3FBA">
        <w:rPr>
          <w:rFonts w:ascii="Times New Roman" w:hAnsi="Times New Roman" w:cs="Times New Roman"/>
          <w:i/>
          <w:iCs/>
          <w:sz w:val="28"/>
          <w:szCs w:val="28"/>
        </w:rPr>
        <w:t>ов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Cs/>
          <w:sz w:val="28"/>
          <w:szCs w:val="28"/>
        </w:rPr>
      </w:pPr>
      <w:r w:rsidRPr="00704EBE">
        <w:rPr>
          <w:rFonts w:ascii="Times New Roman" w:hAnsi="Times New Roman" w:cs="Times New Roman"/>
          <w:bCs/>
          <w:sz w:val="28"/>
          <w:szCs w:val="28"/>
        </w:rPr>
        <w:t>Покрытосеменные. Разнообразие, распространение, значение.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Побег. Почки и их строение. Рост и развитие побега.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Внешнее строение листа. Клеточное строение листа. Видоизменения листьев. 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Строение стебля. Многообразие стеблей. Видоизменения побегов.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Цветок и его строение. Соцветия. Плоды и их классификация. Распространение плодов и семян.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bCs/>
          <w:i/>
          <w:iCs/>
          <w:sz w:val="28"/>
          <w:szCs w:val="28"/>
        </w:rPr>
        <w:t>Демонстрация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704E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4E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4EBE">
        <w:rPr>
          <w:rFonts w:ascii="Times New Roman" w:hAnsi="Times New Roman" w:cs="Times New Roman"/>
          <w:sz w:val="28"/>
          <w:szCs w:val="28"/>
        </w:rPr>
        <w:t>микростроение</w:t>
      </w:r>
      <w:proofErr w:type="spellEnd"/>
      <w:r w:rsidRPr="00704EBE">
        <w:rPr>
          <w:rFonts w:ascii="Times New Roman" w:hAnsi="Times New Roman" w:cs="Times New Roman"/>
          <w:sz w:val="28"/>
          <w:szCs w:val="28"/>
        </w:rPr>
        <w:t xml:space="preserve"> стебля. Различные виды соцветий. Сухие и сочные плоды.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4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Лабораторные работы </w:t>
      </w:r>
    </w:p>
    <w:p w:rsidR="00D904FF" w:rsidRPr="00704EBE" w:rsidRDefault="00D904FF" w:rsidP="005545FC">
      <w:pPr>
        <w:widowControl w:val="0"/>
        <w:tabs>
          <w:tab w:val="num" w:pos="709"/>
        </w:tabs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Строение семян двудольных растений. Строение зерновки пшеницы. Виды корней. Изучение внутреннего и внешнего строения корня. Изучение строение почек. Изучение строения листа. Изучение </w:t>
      </w:r>
      <w:proofErr w:type="spellStart"/>
      <w:r w:rsidRPr="00704EBE">
        <w:rPr>
          <w:rFonts w:ascii="Times New Roman" w:hAnsi="Times New Roman" w:cs="Times New Roman"/>
          <w:sz w:val="28"/>
          <w:szCs w:val="28"/>
        </w:rPr>
        <w:t>микростроения</w:t>
      </w:r>
      <w:proofErr w:type="spellEnd"/>
      <w:r w:rsidRPr="00704EBE">
        <w:rPr>
          <w:rFonts w:ascii="Times New Roman" w:hAnsi="Times New Roman" w:cs="Times New Roman"/>
          <w:sz w:val="28"/>
          <w:szCs w:val="28"/>
        </w:rPr>
        <w:t xml:space="preserve"> стебля. Изучение видоизмененных побегов. Изучение строения цветка. Ознакомление с разными  видами соцветий. Сухие и сочные плоды.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D904FF" w:rsidRPr="00704EBE" w:rsidRDefault="007D3FBA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D904FF"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Жизнь растений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353FC"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="00D904FF" w:rsidRPr="00704EBE">
        <w:rPr>
          <w:rFonts w:ascii="Times New Roman" w:hAnsi="Times New Roman" w:cs="Times New Roman"/>
          <w:i/>
          <w:iCs/>
          <w:sz w:val="28"/>
          <w:szCs w:val="28"/>
        </w:rPr>
        <w:t>часов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Основные процессы жизнедеятельности (питание, дыхание, обмен веществ, рост, развитие, размножение).</w:t>
      </w:r>
    </w:p>
    <w:p w:rsidR="004F10C4" w:rsidRDefault="00D904FF" w:rsidP="004F10C4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Минеральное и воздушное питание растений. Фотосинтез. Дыхание растений. Испарение воды. Листопад. </w:t>
      </w:r>
    </w:p>
    <w:p w:rsidR="004F10C4" w:rsidRDefault="00D465DC" w:rsidP="004F10C4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="004F10C4">
        <w:rPr>
          <w:rFonts w:ascii="Times New Roman" w:hAnsi="Times New Roman" w:cs="Times New Roman"/>
          <w:sz w:val="28"/>
          <w:szCs w:val="28"/>
        </w:rPr>
        <w:t>-</w:t>
      </w:r>
    </w:p>
    <w:p w:rsidR="00D904FF" w:rsidRPr="00704EBE" w:rsidRDefault="00D904FF" w:rsidP="004F10C4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lastRenderedPageBreak/>
        <w:t>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bCs/>
          <w:i/>
          <w:iCs/>
          <w:sz w:val="28"/>
          <w:szCs w:val="28"/>
        </w:rPr>
        <w:t>Демонстрация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D904FF" w:rsidRPr="004F10C4" w:rsidRDefault="00D904FF" w:rsidP="004F10C4">
      <w:pPr>
        <w:widowControl w:val="0"/>
        <w:tabs>
          <w:tab w:val="num" w:pos="709"/>
        </w:tabs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Передвижение воды и минеральных веществ по древесине. </w:t>
      </w:r>
    </w:p>
    <w:p w:rsidR="00D904FF" w:rsidRPr="00704EBE" w:rsidRDefault="007D3FBA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904FF"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растений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D54AB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D904FF" w:rsidRPr="00704EBE">
        <w:rPr>
          <w:rFonts w:ascii="Times New Roman" w:hAnsi="Times New Roman" w:cs="Times New Roman"/>
          <w:i/>
          <w:iCs/>
          <w:sz w:val="28"/>
          <w:szCs w:val="28"/>
        </w:rPr>
        <w:t xml:space="preserve"> часов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Класс Двудольные растения. Морфологическая характеристика 3—4 семейств (с учетом местных условий).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Класс Однодольные растения. Морфологическая характеристика злаков и лилейных.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4EBE">
        <w:rPr>
          <w:rFonts w:ascii="Times New Roman" w:hAnsi="Times New Roman" w:cs="Times New Roman"/>
          <w:bCs/>
          <w:i/>
          <w:iCs/>
          <w:sz w:val="28"/>
          <w:szCs w:val="28"/>
        </w:rPr>
        <w:t>Демонстрация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4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Лабораторные работы </w:t>
      </w:r>
    </w:p>
    <w:p w:rsidR="00D904FF" w:rsidRPr="00704EBE" w:rsidRDefault="00D904FF" w:rsidP="005545FC">
      <w:pPr>
        <w:widowControl w:val="0"/>
        <w:tabs>
          <w:tab w:val="num" w:pos="709"/>
        </w:tabs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Выявление признаков семейства по внешнему строению растений.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i/>
          <w:i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сообщества </w:t>
      </w:r>
      <w:r w:rsidR="007D3FBA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F353FC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704EBE">
        <w:rPr>
          <w:rFonts w:ascii="Times New Roman" w:hAnsi="Times New Roman" w:cs="Times New Roman"/>
          <w:i/>
          <w:iCs/>
          <w:sz w:val="28"/>
          <w:szCs w:val="28"/>
        </w:rPr>
        <w:t xml:space="preserve"> час</w:t>
      </w:r>
      <w:r w:rsidR="00DD54A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D3FBA">
        <w:rPr>
          <w:rFonts w:ascii="Times New Roman" w:hAnsi="Times New Roman" w:cs="Times New Roman"/>
          <w:iCs/>
          <w:sz w:val="28"/>
          <w:szCs w:val="28"/>
        </w:rPr>
        <w:t>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Взаимосвязь растений с другими организмами. Симбиоз. Паразитизм. Растительные сообщества и их типы.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4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Лабораторные работы </w:t>
      </w:r>
    </w:p>
    <w:p w:rsidR="004F10C4" w:rsidRPr="004F10C4" w:rsidRDefault="00D465DC" w:rsidP="004F10C4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-4</w:t>
      </w:r>
      <w:r w:rsidR="004F10C4" w:rsidRPr="004F10C4">
        <w:rPr>
          <w:rFonts w:ascii="Times New Roman" w:hAnsi="Times New Roman" w:cs="Times New Roman"/>
          <w:bCs/>
          <w:iCs/>
          <w:sz w:val="28"/>
          <w:szCs w:val="28"/>
        </w:rPr>
        <w:t>-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04EB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Изучение особенностей  растений различных экологических групп</w:t>
      </w:r>
    </w:p>
    <w:p w:rsidR="00D904FF" w:rsidRPr="00704EBE" w:rsidRDefault="00D904FF" w:rsidP="005545FC">
      <w:pPr>
        <w:widowControl w:val="0"/>
        <w:tabs>
          <w:tab w:val="num" w:pos="709"/>
        </w:tabs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>Основные знания и умения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>Строение и многообразие покрытосеменных растений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знать</w:t>
      </w:r>
      <w:r w:rsidRPr="00704EBE">
        <w:rPr>
          <w:rFonts w:ascii="Times New Roman" w:hAnsi="Times New Roman" w:cs="Times New Roman"/>
          <w:iCs/>
          <w:snapToGrid w:val="0"/>
          <w:sz w:val="28"/>
          <w:szCs w:val="28"/>
        </w:rPr>
        <w:t>: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внешнее и внутреннее строение органов цветковых растений;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видоизменения органов цветковых растений и их роль в жизни растений.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уметь</w:t>
      </w:r>
      <w:r w:rsidRPr="00704EBE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различать и описывать органы цветковых растений;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объяснять связь особенностей строения органов растений со средой обитания;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изучать органы растений в ходе лабораторных работ.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proofErr w:type="spellStart"/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уметь</w:t>
      </w:r>
      <w:r w:rsidRPr="00704EBE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анализировать и сравнивать изучаемые объекты;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осуществлять описание изучаемого объекта;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определять отношения объекта с другими объектами;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определять существенные признаки объекта;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классифицировать объекты;</w:t>
      </w:r>
    </w:p>
    <w:p w:rsidR="00D465DC" w:rsidRPr="00704EBE" w:rsidRDefault="00D904FF" w:rsidP="00D465D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проводить лабораторную работу в соответствии с инструкцией.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Жизнь растений 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Учащиеся должны </w:t>
      </w:r>
      <w:r w:rsidRPr="00704EBE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704EBE">
        <w:rPr>
          <w:rFonts w:ascii="Times New Roman" w:hAnsi="Times New Roman" w:cs="Times New Roman"/>
          <w:iCs/>
          <w:sz w:val="28"/>
          <w:szCs w:val="28"/>
        </w:rPr>
        <w:t>: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 xml:space="preserve">— основные процессы жизнедеятельности растений; 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— особенности минерального и воздушного питания растений;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— виды размножения растений и их значение.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lastRenderedPageBreak/>
        <w:t>Учащиеся должны уметь</w:t>
      </w:r>
      <w:r w:rsidRPr="00704EBE">
        <w:rPr>
          <w:rFonts w:ascii="Times New Roman" w:hAnsi="Times New Roman" w:cs="Times New Roman"/>
          <w:iCs/>
          <w:snapToGrid w:val="0"/>
          <w:sz w:val="28"/>
          <w:szCs w:val="28"/>
        </w:rPr>
        <w:t>: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— </w:t>
      </w:r>
      <w:r w:rsidRPr="00704EBE">
        <w:rPr>
          <w:rFonts w:ascii="Times New Roman" w:hAnsi="Times New Roman" w:cs="Times New Roman"/>
          <w:snapToGrid w:val="0"/>
          <w:sz w:val="28"/>
          <w:szCs w:val="28"/>
        </w:rPr>
        <w:t xml:space="preserve">характеризовать </w:t>
      </w:r>
      <w:r w:rsidRPr="00704EBE">
        <w:rPr>
          <w:rFonts w:ascii="Times New Roman" w:hAnsi="Times New Roman" w:cs="Times New Roman"/>
          <w:sz w:val="28"/>
          <w:szCs w:val="28"/>
        </w:rPr>
        <w:t>основные процессы жизнедеятельности растений;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— объяснять значение основных процессов жизнедеятельности растений;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— устанавливать взаимосвязь между процессами дыхания и фотосинтеза;</w:t>
      </w:r>
    </w:p>
    <w:p w:rsidR="00037FC3" w:rsidRPr="004F10C4" w:rsidRDefault="00D904FF" w:rsidP="004F10C4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— показывать значение процессов фотосинтеза в жизни растений и в природе;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— объяснять роль различных видов размножения у растений;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z w:val="28"/>
          <w:szCs w:val="28"/>
        </w:rPr>
        <w:t>— определять всхожесть семян растений.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proofErr w:type="spellStart"/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уметь</w:t>
      </w:r>
      <w:r w:rsidRPr="00704EBE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анализировать результаты наблюдений и делать выводы;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под руководством учителя оформлять отчет, включающий описание эксперимента, его результатов, выводов.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C3" w:rsidRPr="004F10C4" w:rsidRDefault="00D904FF" w:rsidP="004F10C4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>Классификация растений</w:t>
      </w:r>
    </w:p>
    <w:p w:rsidR="00037FC3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знать</w:t>
      </w:r>
      <w:r w:rsidRPr="00704EBE">
        <w:rPr>
          <w:rFonts w:ascii="Times New Roman" w:hAnsi="Times New Roman" w:cs="Times New Roman"/>
          <w:iCs/>
          <w:snapToGrid w:val="0"/>
          <w:sz w:val="28"/>
          <w:szCs w:val="28"/>
        </w:rPr>
        <w:t>: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основные систематические категории: вид, род, семейство, класс, отдел, царство;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характерные признаки однодольных и двудольных растений;</w:t>
      </w:r>
    </w:p>
    <w:p w:rsidR="004F10C4" w:rsidRDefault="00D904FF" w:rsidP="004F10C4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признаки основных семейств однодольных и двудольных растений;</w:t>
      </w:r>
    </w:p>
    <w:p w:rsidR="00D465DC" w:rsidRDefault="00D465DC" w:rsidP="004F10C4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уметь</w:t>
      </w:r>
      <w:r w:rsidRPr="00704EBE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делать м</w:t>
      </w:r>
      <w:r w:rsidRPr="00704EBE">
        <w:rPr>
          <w:rFonts w:ascii="Times New Roman" w:hAnsi="Times New Roman" w:cs="Times New Roman"/>
          <w:sz w:val="28"/>
          <w:szCs w:val="28"/>
        </w:rPr>
        <w:t>орфологическую характеристику растений;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выявлять признаки семейства по внешнему строению растений;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работать с определительными карточками.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</w:p>
    <w:p w:rsidR="00037FC3" w:rsidRPr="00704EBE" w:rsidRDefault="00D904FF" w:rsidP="004F10C4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proofErr w:type="spellStart"/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>Метапредметные</w:t>
      </w:r>
      <w:proofErr w:type="spellEnd"/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уметь</w:t>
      </w:r>
      <w:r w:rsidRPr="00704EBE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различать объем и содержание понятий;</w:t>
      </w: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различать родовое и видовое понятия;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определять аспект классификации;</w:t>
      </w:r>
    </w:p>
    <w:p w:rsidR="00D904FF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осуществлять классификацию.</w:t>
      </w:r>
    </w:p>
    <w:p w:rsidR="004F10C4" w:rsidRPr="00704EBE" w:rsidRDefault="004F10C4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>Природные сообщества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904FF" w:rsidRPr="00704EBE" w:rsidRDefault="00D904FF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037FC3" w:rsidRPr="00704EBE" w:rsidRDefault="00037FC3" w:rsidP="005545FC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Учащиеся должны </w:t>
      </w:r>
      <w:r w:rsidRPr="00704EBE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704EBE">
        <w:rPr>
          <w:rFonts w:ascii="Times New Roman" w:hAnsi="Times New Roman" w:cs="Times New Roman"/>
          <w:sz w:val="28"/>
          <w:szCs w:val="28"/>
        </w:rPr>
        <w:t>:</w:t>
      </w:r>
    </w:p>
    <w:p w:rsidR="00D904FF" w:rsidRPr="00704EBE" w:rsidRDefault="00D904FF" w:rsidP="005545FC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взаимосвязь растений с другими организмами;</w:t>
      </w:r>
    </w:p>
    <w:p w:rsidR="00D904FF" w:rsidRPr="00704EBE" w:rsidRDefault="00D904FF" w:rsidP="005545FC">
      <w:pPr>
        <w:widowControl w:val="0"/>
        <w:tabs>
          <w:tab w:val="num" w:pos="709"/>
        </w:tabs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растительные сообщества и их типы;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закономерности развития и смены растительных сообществ;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D904FF" w:rsidRPr="00704EBE" w:rsidRDefault="00D904FF" w:rsidP="004F10C4">
      <w:pPr>
        <w:widowControl w:val="0"/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уметь</w:t>
      </w:r>
      <w:r w:rsidRPr="00704EBE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устанавливать взаимосвязь растений с другими организмами;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определять растительные сообщества и их типы;</w:t>
      </w:r>
    </w:p>
    <w:p w:rsidR="004F10C4" w:rsidRDefault="004F10C4" w:rsidP="004F10C4">
      <w:pPr>
        <w:widowControl w:val="0"/>
        <w:tabs>
          <w:tab w:val="num" w:pos="709"/>
        </w:tabs>
        <w:spacing w:line="240" w:lineRule="auto"/>
        <w:ind w:left="1134" w:right="113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F10C4" w:rsidRPr="004F10C4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проводить фенологические наблюдения за весенними явлениями в природных сообществах.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napToGrid w:val="0"/>
          <w:sz w:val="28"/>
          <w:szCs w:val="28"/>
        </w:rPr>
      </w:pPr>
    </w:p>
    <w:p w:rsidR="00D904FF" w:rsidRPr="00704EBE" w:rsidRDefault="00D904FF" w:rsidP="004F10C4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proofErr w:type="spellStart"/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704EB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037FC3" w:rsidRPr="00704EBE" w:rsidRDefault="00037FC3" w:rsidP="004F10C4">
      <w:pPr>
        <w:widowControl w:val="0"/>
        <w:spacing w:line="240" w:lineRule="auto"/>
        <w:ind w:left="1134" w:right="1134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904FF" w:rsidRPr="00704EBE" w:rsidRDefault="00D904FF" w:rsidP="004F10C4">
      <w:pPr>
        <w:widowControl w:val="0"/>
        <w:spacing w:line="240" w:lineRule="auto"/>
        <w:ind w:left="1134" w:right="1134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napToGrid w:val="0"/>
          <w:sz w:val="28"/>
          <w:szCs w:val="28"/>
        </w:rPr>
        <w:t>Учащиеся должны уметь</w:t>
      </w:r>
      <w:r w:rsidRPr="00704EBE">
        <w:rPr>
          <w:rFonts w:ascii="Times New Roman" w:hAnsi="Times New Roman" w:cs="Times New Roman"/>
          <w:iCs/>
          <w:snapToGrid w:val="0"/>
          <w:sz w:val="28"/>
          <w:szCs w:val="28"/>
        </w:rPr>
        <w:t>: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lastRenderedPageBreak/>
        <w:t>— </w:t>
      </w:r>
      <w:r w:rsidRPr="00704EBE">
        <w:rPr>
          <w:rFonts w:ascii="Times New Roman" w:hAnsi="Times New Roman" w:cs="Times New Roman"/>
          <w:sz w:val="28"/>
          <w:szCs w:val="28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04EBE">
        <w:rPr>
          <w:rFonts w:ascii="Times New Roman" w:hAnsi="Times New Roman" w:cs="Times New Roman"/>
          <w:snapToGrid w:val="0"/>
          <w:sz w:val="28"/>
          <w:szCs w:val="28"/>
        </w:rPr>
        <w:t>— </w:t>
      </w:r>
      <w:r w:rsidRPr="00704EBE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(распределять роли, договариваться друг с другом и т. д.).</w:t>
      </w:r>
    </w:p>
    <w:p w:rsidR="00D904FF" w:rsidRPr="00704EBE" w:rsidRDefault="00D904FF" w:rsidP="004F10C4">
      <w:pPr>
        <w:widowControl w:val="0"/>
        <w:tabs>
          <w:tab w:val="num" w:pos="709"/>
        </w:tabs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D904FF" w:rsidRPr="00704EBE" w:rsidRDefault="00D904FF" w:rsidP="004F10C4">
      <w:pPr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704EB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обучения </w:t>
      </w:r>
    </w:p>
    <w:p w:rsidR="00037FC3" w:rsidRPr="00704EBE" w:rsidRDefault="00037FC3" w:rsidP="004F10C4">
      <w:pPr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FF" w:rsidRPr="00704EBE" w:rsidRDefault="00D904FF" w:rsidP="004F10C4">
      <w:pPr>
        <w:spacing w:line="240" w:lineRule="auto"/>
        <w:ind w:left="1134" w:right="1134"/>
        <w:rPr>
          <w:rFonts w:ascii="Times New Roman" w:hAnsi="Times New Roman" w:cs="Times New Roman"/>
          <w:i/>
          <w:iCs/>
          <w:sz w:val="28"/>
          <w:szCs w:val="28"/>
        </w:rPr>
      </w:pPr>
      <w:r w:rsidRPr="00704EBE">
        <w:rPr>
          <w:rFonts w:ascii="Times New Roman" w:hAnsi="Times New Roman" w:cs="Times New Roman"/>
          <w:i/>
          <w:iCs/>
          <w:sz w:val="28"/>
          <w:szCs w:val="28"/>
        </w:rPr>
        <w:t>Учащиеся должны</w:t>
      </w:r>
      <w:r w:rsidRPr="00704EBE">
        <w:rPr>
          <w:rFonts w:ascii="Times New Roman" w:hAnsi="Times New Roman" w:cs="Times New Roman"/>
          <w:iCs/>
          <w:sz w:val="28"/>
          <w:szCs w:val="28"/>
        </w:rPr>
        <w:t>:</w:t>
      </w:r>
    </w:p>
    <w:p w:rsidR="00D904FF" w:rsidRPr="00704EBE" w:rsidRDefault="00D904FF" w:rsidP="004F10C4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испытывать чувство гордости за российскую биологическую науку;</w:t>
      </w:r>
    </w:p>
    <w:p w:rsidR="00D904FF" w:rsidRPr="00704EBE" w:rsidRDefault="00D904FF" w:rsidP="004F10C4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 xml:space="preserve">соблюдать правила поведения в природе; </w:t>
      </w:r>
    </w:p>
    <w:p w:rsidR="00D904FF" w:rsidRPr="00704EBE" w:rsidRDefault="00D904FF" w:rsidP="004F10C4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понимать основные факторы, определяющие взаимоотношения человека и природы;</w:t>
      </w:r>
    </w:p>
    <w:p w:rsidR="00D904FF" w:rsidRPr="00704EBE" w:rsidRDefault="00D904FF" w:rsidP="004F10C4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уметь реализовывать теоретические познания на практике;</w:t>
      </w:r>
    </w:p>
    <w:p w:rsidR="00D904FF" w:rsidRPr="00704EBE" w:rsidRDefault="00D904FF" w:rsidP="004F10C4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осознавать значение обучения для повседневной жизни и осознанного выбора профессии;</w:t>
      </w:r>
    </w:p>
    <w:p w:rsidR="00D904FF" w:rsidRPr="00704EBE" w:rsidRDefault="00D904FF" w:rsidP="004F10C4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904FF" w:rsidRPr="00704EBE" w:rsidRDefault="00D904FF" w:rsidP="004F10C4">
      <w:pPr>
        <w:pStyle w:val="10"/>
        <w:ind w:left="1134" w:right="113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проводить работу над ошибками для внесения корректив в усваиваемые знания;</w:t>
      </w:r>
    </w:p>
    <w:p w:rsidR="00D904FF" w:rsidRPr="00704EBE" w:rsidRDefault="00D904FF" w:rsidP="005545FC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D904FF" w:rsidRPr="00704EBE" w:rsidRDefault="00D904FF" w:rsidP="005545FC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признавать право каждого на собственное мнение;</w:t>
      </w:r>
    </w:p>
    <w:p w:rsidR="00D904FF" w:rsidRPr="00704EBE" w:rsidRDefault="00D904FF" w:rsidP="005545FC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проявлять готовность к самостоятельным поступкам и действиям на благо природы;</w:t>
      </w:r>
    </w:p>
    <w:p w:rsidR="00D904FF" w:rsidRDefault="00D904FF" w:rsidP="005545FC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 xml:space="preserve">уметь отстаивать свою точку зрения; </w:t>
      </w:r>
    </w:p>
    <w:p w:rsidR="00D465DC" w:rsidRPr="00704EBE" w:rsidRDefault="00D465DC" w:rsidP="005545FC">
      <w:pPr>
        <w:pStyle w:val="10"/>
        <w:ind w:left="1134" w:right="1134" w:firstLine="284"/>
        <w:jc w:val="both"/>
        <w:rPr>
          <w:sz w:val="28"/>
          <w:szCs w:val="28"/>
        </w:rPr>
      </w:pPr>
    </w:p>
    <w:p w:rsidR="004F10C4" w:rsidRDefault="004F10C4" w:rsidP="005545FC">
      <w:pPr>
        <w:pStyle w:val="10"/>
        <w:ind w:left="1134" w:right="1134" w:firstLine="284"/>
        <w:jc w:val="both"/>
        <w:rPr>
          <w:snapToGrid w:val="0"/>
          <w:sz w:val="28"/>
          <w:szCs w:val="28"/>
        </w:rPr>
      </w:pPr>
    </w:p>
    <w:p w:rsidR="00D904FF" w:rsidRPr="00704EBE" w:rsidRDefault="00D904FF" w:rsidP="005545FC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критично относиться к своим поступкам, нести ответственность за их последствия;</w:t>
      </w:r>
    </w:p>
    <w:p w:rsidR="00D904FF" w:rsidRPr="00704EBE" w:rsidRDefault="00D904FF" w:rsidP="005545FC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понимать необходимость ответственного, бережного отношения к окружающей среде;</w:t>
      </w:r>
    </w:p>
    <w:p w:rsidR="00D904FF" w:rsidRPr="00704EBE" w:rsidRDefault="00D904FF" w:rsidP="005545FC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уметь слушать и слышать другое мнение;</w:t>
      </w:r>
    </w:p>
    <w:p w:rsidR="00D904FF" w:rsidRPr="00704EBE" w:rsidRDefault="00D904FF" w:rsidP="005545FC">
      <w:pPr>
        <w:pStyle w:val="10"/>
        <w:ind w:left="1134" w:right="1134" w:firstLine="284"/>
        <w:jc w:val="both"/>
        <w:rPr>
          <w:sz w:val="28"/>
          <w:szCs w:val="28"/>
        </w:rPr>
      </w:pPr>
      <w:r w:rsidRPr="00704EBE">
        <w:rPr>
          <w:snapToGrid w:val="0"/>
          <w:sz w:val="28"/>
          <w:szCs w:val="28"/>
        </w:rPr>
        <w:t>— </w:t>
      </w:r>
      <w:r w:rsidRPr="00704EBE">
        <w:rPr>
          <w:sz w:val="28"/>
          <w:szCs w:val="28"/>
        </w:rPr>
        <w:t>уметь оперировать фактами как для доказательства, так и для опровержения существующего мнения.</w:t>
      </w: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D904FF" w:rsidRPr="00704EBE" w:rsidRDefault="00D904FF" w:rsidP="005545FC">
      <w:pPr>
        <w:widowControl w:val="0"/>
        <w:snapToGrid w:val="0"/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15E35" w:rsidRDefault="00215E35" w:rsidP="00704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0C4" w:rsidRDefault="004F10C4" w:rsidP="00704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0C4" w:rsidRDefault="004F10C4" w:rsidP="00704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0C4" w:rsidRDefault="004F10C4" w:rsidP="00F353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45FC" w:rsidRPr="005545FC" w:rsidRDefault="005545FC" w:rsidP="004F10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4FF" w:rsidRPr="00704EBE" w:rsidRDefault="00D904FF" w:rsidP="00E74B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BE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</w:p>
    <w:p w:rsidR="00D904FF" w:rsidRPr="00704EBE" w:rsidRDefault="00D904FF" w:rsidP="00E74B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BE">
        <w:rPr>
          <w:rFonts w:ascii="Times New Roman" w:hAnsi="Times New Roman" w:cs="Times New Roman"/>
          <w:b/>
          <w:sz w:val="28"/>
          <w:szCs w:val="28"/>
        </w:rPr>
        <w:t>Биология. Многообразие покрытосеменных растений.</w:t>
      </w:r>
    </w:p>
    <w:p w:rsidR="004635C3" w:rsidRDefault="00D32B50" w:rsidP="00F353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BE">
        <w:rPr>
          <w:rFonts w:ascii="Times New Roman" w:hAnsi="Times New Roman" w:cs="Times New Roman"/>
          <w:b/>
          <w:sz w:val="28"/>
          <w:szCs w:val="28"/>
        </w:rPr>
        <w:t>6 класс. (</w:t>
      </w:r>
      <w:r w:rsidR="00E726EC">
        <w:rPr>
          <w:rFonts w:ascii="Times New Roman" w:hAnsi="Times New Roman" w:cs="Times New Roman"/>
          <w:b/>
          <w:sz w:val="28"/>
          <w:szCs w:val="28"/>
        </w:rPr>
        <w:t>35</w:t>
      </w:r>
      <w:r w:rsidR="00D904FF" w:rsidRPr="00704EBE">
        <w:rPr>
          <w:rFonts w:ascii="Times New Roman" w:hAnsi="Times New Roman" w:cs="Times New Roman"/>
          <w:b/>
          <w:sz w:val="28"/>
          <w:szCs w:val="28"/>
        </w:rPr>
        <w:t xml:space="preserve"> часов, </w:t>
      </w:r>
      <w:r w:rsidR="00E726EC">
        <w:rPr>
          <w:rFonts w:ascii="Times New Roman" w:hAnsi="Times New Roman" w:cs="Times New Roman"/>
          <w:b/>
          <w:sz w:val="28"/>
          <w:szCs w:val="28"/>
        </w:rPr>
        <w:t>1 час</w:t>
      </w:r>
      <w:r w:rsidR="00D904FF" w:rsidRPr="00704EBE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D904FF" w:rsidRPr="00704EBE" w:rsidRDefault="00D904FF" w:rsidP="00E74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58"/>
        <w:gridCol w:w="1134"/>
        <w:gridCol w:w="1559"/>
        <w:gridCol w:w="1379"/>
      </w:tblGrid>
      <w:tr w:rsidR="00E238B7" w:rsidRPr="00704EBE" w:rsidTr="009448C9">
        <w:tc>
          <w:tcPr>
            <w:tcW w:w="852" w:type="dxa"/>
          </w:tcPr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8" w:type="dxa"/>
          </w:tcPr>
          <w:p w:rsidR="00E238B7" w:rsidRPr="00704EBE" w:rsidRDefault="004635C3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238B7" w:rsidRPr="00704EB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E238B7" w:rsidRPr="00704EBE" w:rsidRDefault="00E238B7" w:rsidP="00E74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E238B7" w:rsidRPr="00704EBE" w:rsidRDefault="00E238B7" w:rsidP="00E74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379" w:type="dxa"/>
          </w:tcPr>
          <w:p w:rsidR="00E238B7" w:rsidRPr="00704EBE" w:rsidRDefault="0039763F" w:rsidP="00463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35C3">
              <w:rPr>
                <w:rFonts w:ascii="Times New Roman" w:hAnsi="Times New Roman" w:cs="Times New Roman"/>
                <w:sz w:val="28"/>
                <w:szCs w:val="28"/>
              </w:rPr>
              <w:t>актическая</w:t>
            </w:r>
            <w:r w:rsidR="00E238B7" w:rsidRPr="00704EBE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</w:tr>
      <w:tr w:rsidR="00E238B7" w:rsidRPr="00704EBE" w:rsidTr="009448C9">
        <w:trPr>
          <w:trHeight w:val="1545"/>
        </w:trPr>
        <w:tc>
          <w:tcPr>
            <w:tcW w:w="852" w:type="dxa"/>
          </w:tcPr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238B7" w:rsidRPr="00F353FC" w:rsidRDefault="004635C3" w:rsidP="00F353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технике безопасности в кабинете биологии. ОИТ 009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53FC" w:rsidRPr="00704EBE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семян двудольных </w:t>
            </w:r>
            <w:r w:rsidR="00F353FC">
              <w:rPr>
                <w:rFonts w:ascii="Times New Roman" w:hAnsi="Times New Roman" w:cs="Times New Roman"/>
                <w:sz w:val="28"/>
                <w:szCs w:val="28"/>
              </w:rPr>
              <w:t>и однодольных</w:t>
            </w:r>
            <w:r w:rsidR="00F353FC" w:rsidRPr="00704EB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F353FC" w:rsidRPr="00F353FC">
              <w:rPr>
                <w:rFonts w:ascii="Times New Roman" w:hAnsi="Times New Roman" w:cs="Times New Roman"/>
                <w:iCs/>
                <w:sz w:val="28"/>
                <w:szCs w:val="28"/>
              </w:rPr>
              <w:t>растений</w:t>
            </w:r>
            <w:r w:rsidR="00F353F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238B7" w:rsidRPr="00704EBE" w:rsidRDefault="00F353FC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C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Л/</w:t>
            </w:r>
            <w:proofErr w:type="spellStart"/>
            <w:r w:rsidRPr="00A84C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spellEnd"/>
            <w:r w:rsidRPr="00A84C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№</w:t>
            </w:r>
            <w:r w:rsidRPr="00704EB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 Изучение </w:t>
            </w: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 xml:space="preserve"> семян двудольных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238B7" w:rsidRPr="00704EBE" w:rsidRDefault="00F353FC" w:rsidP="00F353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Виды корней и типы корневых систем</w:t>
            </w:r>
            <w:r w:rsidRPr="00A84C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Л/р№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«</w:t>
            </w: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Виды корней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Стержневая и мочковатая корневые системы»</w:t>
            </w:r>
          </w:p>
        </w:tc>
        <w:tc>
          <w:tcPr>
            <w:tcW w:w="1134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E74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353FC" w:rsidRPr="00F353FC" w:rsidRDefault="00F353FC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Строение корней. Зоны корня.         Л/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№3 «Корневой чехлик и корневые волоски».</w:t>
            </w:r>
          </w:p>
        </w:tc>
        <w:tc>
          <w:tcPr>
            <w:tcW w:w="1134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E74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rPr>
          <w:trHeight w:val="1032"/>
        </w:trPr>
        <w:tc>
          <w:tcPr>
            <w:tcW w:w="852" w:type="dxa"/>
          </w:tcPr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E238B7" w:rsidRPr="00F353FC" w:rsidRDefault="00F353FC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Видоизменения корней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их произрастания.</w:t>
            </w:r>
          </w:p>
        </w:tc>
        <w:tc>
          <w:tcPr>
            <w:tcW w:w="1134" w:type="dxa"/>
          </w:tcPr>
          <w:p w:rsidR="00E238B7" w:rsidRPr="00704EBE" w:rsidRDefault="00E238B7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E74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rPr>
          <w:trHeight w:val="1118"/>
        </w:trPr>
        <w:tc>
          <w:tcPr>
            <w:tcW w:w="852" w:type="dxa"/>
          </w:tcPr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60DC4" w:rsidRPr="00F353FC" w:rsidRDefault="00F353FC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Побег. Почки и их строение. Рост и развитие побега.</w:t>
            </w:r>
            <w:r w:rsidR="00260D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448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</w:t>
            </w:r>
            <w:r w:rsidR="00260DC4">
              <w:rPr>
                <w:rFonts w:ascii="Times New Roman" w:hAnsi="Times New Roman" w:cs="Times New Roman"/>
                <w:iCs/>
                <w:sz w:val="28"/>
                <w:szCs w:val="28"/>
              </w:rPr>
              <w:t>Л/</w:t>
            </w:r>
            <w:proofErr w:type="spellStart"/>
            <w:r w:rsidR="00260DC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spellEnd"/>
            <w:r w:rsidR="00260D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№4 «Строение почек и расположение их на стебле».</w:t>
            </w:r>
          </w:p>
        </w:tc>
        <w:tc>
          <w:tcPr>
            <w:tcW w:w="1134" w:type="dxa"/>
          </w:tcPr>
          <w:p w:rsidR="00E238B7" w:rsidRPr="00704EBE" w:rsidRDefault="00891173" w:rsidP="00E74B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E74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E74BFA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A84C26" w:rsidRPr="009448C9" w:rsidRDefault="00260DC4" w:rsidP="009448C9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Внешнее строение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EB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9448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</w:t>
            </w:r>
            <w:r w:rsidR="0039763F" w:rsidRPr="003976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="0039763F" w:rsidRPr="003976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="0039763F"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«Листья простые и сложные, их жилкование и листорасположение</w:t>
            </w:r>
          </w:p>
        </w:tc>
        <w:tc>
          <w:tcPr>
            <w:tcW w:w="1134" w:type="dxa"/>
          </w:tcPr>
          <w:p w:rsidR="00E238B7" w:rsidRPr="00704EBE" w:rsidRDefault="00A84C26" w:rsidP="00A84C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1173"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E74B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rPr>
          <w:trHeight w:val="579"/>
        </w:trPr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238B7" w:rsidRPr="0039763F" w:rsidRDefault="0039763F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Клеточное строение листа. Видоизменение листьев</w:t>
            </w:r>
          </w:p>
        </w:tc>
        <w:tc>
          <w:tcPr>
            <w:tcW w:w="1134" w:type="dxa"/>
          </w:tcPr>
          <w:p w:rsidR="00E238B7" w:rsidRPr="00704EBE" w:rsidRDefault="00FA76A8" w:rsidP="00FA7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1173"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58" w:type="dxa"/>
          </w:tcPr>
          <w:p w:rsidR="00E238B7" w:rsidRPr="009448C9" w:rsidRDefault="0039763F" w:rsidP="0039763F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стебля. Многообразие стеблей</w:t>
            </w:r>
            <w:r w:rsidRPr="0039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44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«Внутреннее строение ветки дерева».</w:t>
            </w:r>
          </w:p>
        </w:tc>
        <w:tc>
          <w:tcPr>
            <w:tcW w:w="1134" w:type="dxa"/>
          </w:tcPr>
          <w:p w:rsidR="00E238B7" w:rsidRPr="00704EBE" w:rsidRDefault="00FA76A8" w:rsidP="00FA76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1173"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8" w:type="dxa"/>
          </w:tcPr>
          <w:p w:rsidR="00FA76A8" w:rsidRPr="009448C9" w:rsidRDefault="0039763F" w:rsidP="003976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Видоизменение побегов. </w:t>
            </w:r>
            <w:r w:rsidR="0094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9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«Изучение видоизмененных побегов (корневище, клубень, луковица)»</w:t>
            </w:r>
          </w:p>
        </w:tc>
        <w:tc>
          <w:tcPr>
            <w:tcW w:w="1134" w:type="dxa"/>
          </w:tcPr>
          <w:p w:rsidR="00E238B7" w:rsidRPr="00704EBE" w:rsidRDefault="00A84C26" w:rsidP="00A84C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</w:t>
            </w:r>
            <w:r w:rsidR="00891173"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rPr>
          <w:trHeight w:val="557"/>
        </w:trPr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8" w:type="dxa"/>
          </w:tcPr>
          <w:p w:rsidR="00E238B7" w:rsidRPr="0039763F" w:rsidRDefault="0039763F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 и его строение. Соцветия.</w:t>
            </w:r>
            <w:r w:rsidR="0094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39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9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 «Изучение строения цветка».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38B7" w:rsidRPr="00704EBE" w:rsidRDefault="00E238B7" w:rsidP="0055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8" w:type="dxa"/>
          </w:tcPr>
          <w:p w:rsidR="00E238B7" w:rsidRPr="009448C9" w:rsidRDefault="0039763F" w:rsidP="009448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Плоды и их классификация. Распространение плодов и семян.</w:t>
            </w:r>
            <w:r w:rsidRPr="0039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9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 «Ознакомление с сухими и сочными плодами»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8" w:type="dxa"/>
          </w:tcPr>
          <w:p w:rsidR="00E238B7" w:rsidRPr="0039763F" w:rsidRDefault="0039763F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Минеральное питание растений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8C9" w:rsidRPr="00704EBE" w:rsidTr="009448C9">
        <w:tc>
          <w:tcPr>
            <w:tcW w:w="852" w:type="dxa"/>
          </w:tcPr>
          <w:p w:rsidR="009448C9" w:rsidRPr="00704EBE" w:rsidRDefault="009448C9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8" w:type="dxa"/>
          </w:tcPr>
          <w:p w:rsidR="009448C9" w:rsidRPr="0039763F" w:rsidRDefault="009448C9" w:rsidP="005545FC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Фотосинтез.</w:t>
            </w:r>
          </w:p>
        </w:tc>
        <w:tc>
          <w:tcPr>
            <w:tcW w:w="1134" w:type="dxa"/>
          </w:tcPr>
          <w:p w:rsidR="009448C9" w:rsidRPr="00704EBE" w:rsidRDefault="009448C9" w:rsidP="005545F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448C9" w:rsidRPr="00704EBE" w:rsidRDefault="009448C9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9448C9" w:rsidRPr="00704EBE" w:rsidRDefault="009448C9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8" w:type="dxa"/>
          </w:tcPr>
          <w:p w:rsidR="00E238B7" w:rsidRPr="0039763F" w:rsidRDefault="0039763F" w:rsidP="005545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 растений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rPr>
          <w:trHeight w:val="834"/>
        </w:trPr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8" w:type="dxa"/>
          </w:tcPr>
          <w:p w:rsidR="00E238B7" w:rsidRPr="0039763F" w:rsidRDefault="0039763F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Испарение воды растениями. Листопад</w:t>
            </w:r>
            <w:r w:rsidR="0094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8" w:type="dxa"/>
          </w:tcPr>
          <w:p w:rsidR="00E238B7" w:rsidRPr="0039763F" w:rsidRDefault="0039763F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Повторение: сравнение процессов фотосинтеза и дыхания у растений.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8" w:type="dxa"/>
          </w:tcPr>
          <w:p w:rsidR="00E238B7" w:rsidRPr="009448C9" w:rsidRDefault="0039763F" w:rsidP="009448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Передвижение воды и питательных веществ в растении. </w:t>
            </w:r>
            <w:r w:rsidRPr="0039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№10</w:t>
            </w:r>
            <w:r w:rsidRPr="003976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веществ по побегу растения».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8" w:type="dxa"/>
          </w:tcPr>
          <w:p w:rsidR="00E238B7" w:rsidRPr="009448C9" w:rsidRDefault="0039763F" w:rsidP="009448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Прорастание семян</w:t>
            </w:r>
            <w:r w:rsidR="0094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</w:t>
            </w:r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№11</w:t>
            </w: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«Определение всхожести семян растений и их посев».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58" w:type="dxa"/>
          </w:tcPr>
          <w:p w:rsidR="00E238B7" w:rsidRPr="0039763F" w:rsidRDefault="0039763F" w:rsidP="005545FC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размножения растений</w:t>
            </w:r>
          </w:p>
        </w:tc>
        <w:tc>
          <w:tcPr>
            <w:tcW w:w="1134" w:type="dxa"/>
          </w:tcPr>
          <w:p w:rsidR="00E238B7" w:rsidRPr="00704EBE" w:rsidRDefault="00891173" w:rsidP="005545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5545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споровых растений: водорослей и мхов.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rPr>
          <w:trHeight w:val="625"/>
        </w:trPr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58" w:type="dxa"/>
          </w:tcPr>
          <w:p w:rsidR="00E238B7" w:rsidRPr="009448C9" w:rsidRDefault="0039763F" w:rsidP="009448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семенных растений: папоротников.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голосеменных растений.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покрытосеменных растений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8" w:type="dxa"/>
          </w:tcPr>
          <w:p w:rsidR="00FA76A8" w:rsidRPr="009448C9" w:rsidRDefault="0039763F" w:rsidP="009448C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Вегетативное размножение покрытосеменных растений</w:t>
            </w:r>
            <w:r w:rsidR="00944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           </w:t>
            </w:r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9448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№12</w:t>
            </w: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«Вегетативное размножение комнатных растений».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8" w:type="dxa"/>
          </w:tcPr>
          <w:p w:rsidR="00E238B7" w:rsidRPr="009448C9" w:rsidRDefault="0039763F" w:rsidP="009448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Систематика покрытосеменных  растений.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58" w:type="dxa"/>
          </w:tcPr>
          <w:p w:rsidR="00E238B7" w:rsidRPr="009448C9" w:rsidRDefault="0039763F" w:rsidP="009448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Двудольные растения. Сем</w:t>
            </w:r>
            <w:r w:rsidR="0094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ейства</w:t>
            </w: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Крестоцветные и Розоцветные. </w:t>
            </w:r>
            <w:r w:rsidR="00944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Л/</w:t>
            </w:r>
            <w:proofErr w:type="spellStart"/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№13. «Выявление признаков семейств растений».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Семейства Пасленовые и Бобовые.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Семейство Сложноцветные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8" w:type="dxa"/>
          </w:tcPr>
          <w:p w:rsidR="00E238B7" w:rsidRPr="009448C9" w:rsidRDefault="0039763F" w:rsidP="00704E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Однодольные. Семейства Злаковые и Лилейные.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rPr>
          <w:trHeight w:val="767"/>
        </w:trPr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сельскохозяйственные растения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сообщества. Взаимосвязи в растительном сообществе</w:t>
            </w:r>
          </w:p>
        </w:tc>
        <w:tc>
          <w:tcPr>
            <w:tcW w:w="1134" w:type="dxa"/>
          </w:tcPr>
          <w:p w:rsidR="00E238B7" w:rsidRPr="00704EBE" w:rsidRDefault="00E238B7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38B7" w:rsidRPr="00704EBE" w:rsidRDefault="00891173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E238B7" w:rsidRPr="00704EBE" w:rsidRDefault="00E238B7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смена растительных сообществ</w:t>
            </w:r>
          </w:p>
        </w:tc>
        <w:tc>
          <w:tcPr>
            <w:tcW w:w="1134" w:type="dxa"/>
          </w:tcPr>
          <w:p w:rsidR="00E238B7" w:rsidRPr="00704EBE" w:rsidRDefault="00E238B7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E238B7" w:rsidRPr="00C80454" w:rsidRDefault="00891173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045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38B7" w:rsidRPr="00704EBE" w:rsidRDefault="00E238B7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B7" w:rsidRPr="00704EBE" w:rsidRDefault="00E238B7" w:rsidP="00704E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7" w:rsidRPr="00704EBE" w:rsidTr="009448C9">
        <w:tc>
          <w:tcPr>
            <w:tcW w:w="852" w:type="dxa"/>
          </w:tcPr>
          <w:p w:rsidR="00E238B7" w:rsidRPr="00704EBE" w:rsidRDefault="00E238B7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58" w:type="dxa"/>
          </w:tcPr>
          <w:p w:rsidR="00E238B7" w:rsidRPr="0039763F" w:rsidRDefault="0039763F" w:rsidP="00704EBE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</w:tcPr>
          <w:p w:rsidR="00E238B7" w:rsidRPr="00704EBE" w:rsidRDefault="00891173" w:rsidP="00704E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38B7" w:rsidRPr="00704EBE" w:rsidRDefault="00E238B7" w:rsidP="00704E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8B7" w:rsidRPr="00704EBE" w:rsidRDefault="00E238B7" w:rsidP="007A34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E238B7" w:rsidRPr="00704EBE" w:rsidRDefault="00E238B7" w:rsidP="00704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BFA" w:rsidRDefault="00E74BFA" w:rsidP="005545FC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FF51EB" w:rsidRDefault="00FF51EB" w:rsidP="005545FC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FF51EB" w:rsidRDefault="00FF51EB" w:rsidP="005545FC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FA76A8" w:rsidRDefault="00FA76A8" w:rsidP="005545FC">
      <w:pPr>
        <w:shd w:val="clear" w:color="auto" w:fill="FFFFFF"/>
        <w:spacing w:before="235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160318" w:rsidRDefault="00160318" w:rsidP="00B0219F">
      <w:pPr>
        <w:shd w:val="clear" w:color="auto" w:fill="FFFFFF"/>
        <w:spacing w:before="235"/>
        <w:ind w:right="1134"/>
        <w:rPr>
          <w:b/>
          <w:sz w:val="28"/>
          <w:szCs w:val="28"/>
        </w:rPr>
      </w:pPr>
    </w:p>
    <w:p w:rsidR="008A0425" w:rsidRDefault="00B0219F" w:rsidP="00E74BFA">
      <w:pPr>
        <w:shd w:val="clear" w:color="auto" w:fill="FFFFFF"/>
        <w:spacing w:before="23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1405"/>
            <wp:effectExtent l="19050" t="0" r="2540" b="0"/>
            <wp:docPr id="1" name="Рисунок 1" descr="C:\Users\BIOLOGI\Desktop\Саджая (сканы 2020)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425" w:rsidSect="00E74BFA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2B" w:rsidRDefault="0012002B" w:rsidP="004F10C4">
      <w:pPr>
        <w:spacing w:after="0" w:line="240" w:lineRule="auto"/>
      </w:pPr>
      <w:r>
        <w:separator/>
      </w:r>
    </w:p>
  </w:endnote>
  <w:endnote w:type="continuationSeparator" w:id="0">
    <w:p w:rsidR="0012002B" w:rsidRDefault="0012002B" w:rsidP="004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2B" w:rsidRDefault="0012002B" w:rsidP="004F10C4">
      <w:pPr>
        <w:spacing w:after="0" w:line="240" w:lineRule="auto"/>
      </w:pPr>
      <w:r>
        <w:separator/>
      </w:r>
    </w:p>
  </w:footnote>
  <w:footnote w:type="continuationSeparator" w:id="0">
    <w:p w:rsidR="0012002B" w:rsidRDefault="0012002B" w:rsidP="004F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BC7"/>
    <w:multiLevelType w:val="hybridMultilevel"/>
    <w:tmpl w:val="08D2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8C6"/>
    <w:multiLevelType w:val="hybridMultilevel"/>
    <w:tmpl w:val="954AC070"/>
    <w:lvl w:ilvl="0" w:tplc="0266728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768D6"/>
    <w:multiLevelType w:val="hybridMultilevel"/>
    <w:tmpl w:val="58F66656"/>
    <w:lvl w:ilvl="0" w:tplc="E3245DE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76DCF"/>
    <w:multiLevelType w:val="multilevel"/>
    <w:tmpl w:val="F02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46610"/>
    <w:multiLevelType w:val="multilevel"/>
    <w:tmpl w:val="913A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B6150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34A"/>
    <w:rsid w:val="000008E8"/>
    <w:rsid w:val="00037FC3"/>
    <w:rsid w:val="000B2112"/>
    <w:rsid w:val="00103918"/>
    <w:rsid w:val="001039E8"/>
    <w:rsid w:val="00104681"/>
    <w:rsid w:val="0012002B"/>
    <w:rsid w:val="00134F14"/>
    <w:rsid w:val="00143F60"/>
    <w:rsid w:val="0015665F"/>
    <w:rsid w:val="00160318"/>
    <w:rsid w:val="00171B8F"/>
    <w:rsid w:val="001A2204"/>
    <w:rsid w:val="001C7066"/>
    <w:rsid w:val="001E2D57"/>
    <w:rsid w:val="002114F7"/>
    <w:rsid w:val="00215E35"/>
    <w:rsid w:val="002160EB"/>
    <w:rsid w:val="00217AE9"/>
    <w:rsid w:val="002243C3"/>
    <w:rsid w:val="00227D42"/>
    <w:rsid w:val="00246A70"/>
    <w:rsid w:val="002561F2"/>
    <w:rsid w:val="00260DC4"/>
    <w:rsid w:val="0027399E"/>
    <w:rsid w:val="002A550E"/>
    <w:rsid w:val="002B114C"/>
    <w:rsid w:val="00334132"/>
    <w:rsid w:val="0034792F"/>
    <w:rsid w:val="00364279"/>
    <w:rsid w:val="00371503"/>
    <w:rsid w:val="0037351E"/>
    <w:rsid w:val="0039763F"/>
    <w:rsid w:val="003D0C02"/>
    <w:rsid w:val="003E226C"/>
    <w:rsid w:val="003F4EC5"/>
    <w:rsid w:val="00405E52"/>
    <w:rsid w:val="0042773E"/>
    <w:rsid w:val="004472C0"/>
    <w:rsid w:val="0045156C"/>
    <w:rsid w:val="00451CB5"/>
    <w:rsid w:val="00462775"/>
    <w:rsid w:val="004635C3"/>
    <w:rsid w:val="004717E9"/>
    <w:rsid w:val="00480C5D"/>
    <w:rsid w:val="004B08D4"/>
    <w:rsid w:val="004C5FD5"/>
    <w:rsid w:val="004D11C3"/>
    <w:rsid w:val="004D4079"/>
    <w:rsid w:val="004E4499"/>
    <w:rsid w:val="004F10C4"/>
    <w:rsid w:val="00527EDF"/>
    <w:rsid w:val="005365D2"/>
    <w:rsid w:val="00536F60"/>
    <w:rsid w:val="00540361"/>
    <w:rsid w:val="005545FC"/>
    <w:rsid w:val="00592D6E"/>
    <w:rsid w:val="00596F6D"/>
    <w:rsid w:val="005E08C0"/>
    <w:rsid w:val="005E0A4B"/>
    <w:rsid w:val="00601116"/>
    <w:rsid w:val="006044FA"/>
    <w:rsid w:val="00617D17"/>
    <w:rsid w:val="00645841"/>
    <w:rsid w:val="00652D43"/>
    <w:rsid w:val="00656FB8"/>
    <w:rsid w:val="00684B30"/>
    <w:rsid w:val="00692215"/>
    <w:rsid w:val="006972A5"/>
    <w:rsid w:val="006E1AA1"/>
    <w:rsid w:val="00704EBE"/>
    <w:rsid w:val="00715AAF"/>
    <w:rsid w:val="007342AA"/>
    <w:rsid w:val="00754620"/>
    <w:rsid w:val="00767A0E"/>
    <w:rsid w:val="00785D87"/>
    <w:rsid w:val="00793A9F"/>
    <w:rsid w:val="00793C95"/>
    <w:rsid w:val="007A346A"/>
    <w:rsid w:val="007A5371"/>
    <w:rsid w:val="007B4937"/>
    <w:rsid w:val="007D3FBA"/>
    <w:rsid w:val="007D5BC9"/>
    <w:rsid w:val="007F6549"/>
    <w:rsid w:val="0080009F"/>
    <w:rsid w:val="00806735"/>
    <w:rsid w:val="00811C5A"/>
    <w:rsid w:val="00831791"/>
    <w:rsid w:val="00842202"/>
    <w:rsid w:val="00843555"/>
    <w:rsid w:val="008561D9"/>
    <w:rsid w:val="00860EB5"/>
    <w:rsid w:val="00877B74"/>
    <w:rsid w:val="00891173"/>
    <w:rsid w:val="00891FBE"/>
    <w:rsid w:val="008A0425"/>
    <w:rsid w:val="008B7B30"/>
    <w:rsid w:val="008C0FF2"/>
    <w:rsid w:val="008F4B3D"/>
    <w:rsid w:val="00913293"/>
    <w:rsid w:val="00932832"/>
    <w:rsid w:val="009448C9"/>
    <w:rsid w:val="00990C5C"/>
    <w:rsid w:val="00991D2B"/>
    <w:rsid w:val="00994EC9"/>
    <w:rsid w:val="009A1ECD"/>
    <w:rsid w:val="00A84C26"/>
    <w:rsid w:val="00A96404"/>
    <w:rsid w:val="00AA0BD2"/>
    <w:rsid w:val="00AB4E23"/>
    <w:rsid w:val="00B0219F"/>
    <w:rsid w:val="00B22E5B"/>
    <w:rsid w:val="00B64E2D"/>
    <w:rsid w:val="00BA55A3"/>
    <w:rsid w:val="00BE108E"/>
    <w:rsid w:val="00C23B0C"/>
    <w:rsid w:val="00C462C7"/>
    <w:rsid w:val="00C77CBA"/>
    <w:rsid w:val="00C80454"/>
    <w:rsid w:val="00CA02E1"/>
    <w:rsid w:val="00CD418D"/>
    <w:rsid w:val="00CF32B5"/>
    <w:rsid w:val="00CF6D1F"/>
    <w:rsid w:val="00D22BC5"/>
    <w:rsid w:val="00D32B50"/>
    <w:rsid w:val="00D465DC"/>
    <w:rsid w:val="00D623D8"/>
    <w:rsid w:val="00D848BE"/>
    <w:rsid w:val="00D904FF"/>
    <w:rsid w:val="00DD54AB"/>
    <w:rsid w:val="00E07D78"/>
    <w:rsid w:val="00E12EA1"/>
    <w:rsid w:val="00E17388"/>
    <w:rsid w:val="00E238B7"/>
    <w:rsid w:val="00E440AF"/>
    <w:rsid w:val="00E613E6"/>
    <w:rsid w:val="00E726EC"/>
    <w:rsid w:val="00E74BFA"/>
    <w:rsid w:val="00E77A8F"/>
    <w:rsid w:val="00EB1777"/>
    <w:rsid w:val="00F245D7"/>
    <w:rsid w:val="00F353FC"/>
    <w:rsid w:val="00F50462"/>
    <w:rsid w:val="00F60F8E"/>
    <w:rsid w:val="00F66537"/>
    <w:rsid w:val="00F82A55"/>
    <w:rsid w:val="00F964BD"/>
    <w:rsid w:val="00F975D2"/>
    <w:rsid w:val="00FA76A8"/>
    <w:rsid w:val="00FC634A"/>
    <w:rsid w:val="00FE6346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4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5E0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5E0A4B"/>
    <w:rPr>
      <w:i/>
      <w:iCs/>
    </w:rPr>
  </w:style>
  <w:style w:type="character" w:customStyle="1" w:styleId="20">
    <w:name w:val="Основной текст (2)_"/>
    <w:basedOn w:val="a0"/>
    <w:link w:val="21"/>
    <w:rsid w:val="005E0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Не курсив"/>
    <w:basedOn w:val="20"/>
    <w:rsid w:val="005E0A4B"/>
    <w:rPr>
      <w:i/>
      <w:iCs/>
      <w:u w:val="single"/>
    </w:rPr>
  </w:style>
  <w:style w:type="character" w:customStyle="1" w:styleId="1">
    <w:name w:val="Основной текст1"/>
    <w:basedOn w:val="a6"/>
    <w:rsid w:val="005E0A4B"/>
    <w:rPr>
      <w:u w:val="single"/>
    </w:rPr>
  </w:style>
  <w:style w:type="paragraph" w:customStyle="1" w:styleId="2">
    <w:name w:val="Основной текст2"/>
    <w:basedOn w:val="a"/>
    <w:link w:val="a6"/>
    <w:rsid w:val="005E0A4B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E0A4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E0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0A4B"/>
    <w:pPr>
      <w:shd w:val="clear" w:color="auto" w:fill="FFFFFF"/>
      <w:spacing w:after="0" w:line="269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A042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904F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D904FF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Calibri" w:hAnsi="SchoolBookAC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0C4"/>
  </w:style>
  <w:style w:type="paragraph" w:styleId="ac">
    <w:name w:val="footer"/>
    <w:basedOn w:val="a"/>
    <w:link w:val="ad"/>
    <w:uiPriority w:val="99"/>
    <w:semiHidden/>
    <w:unhideWhenUsed/>
    <w:rsid w:val="004F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6134-C801-4122-B52C-6EE7D29C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BIOLOGI</cp:lastModifiedBy>
  <cp:revision>74</cp:revision>
  <cp:lastPrinted>2019-09-13T06:27:00Z</cp:lastPrinted>
  <dcterms:created xsi:type="dcterms:W3CDTF">2012-01-04T14:18:00Z</dcterms:created>
  <dcterms:modified xsi:type="dcterms:W3CDTF">2020-09-18T10:46:00Z</dcterms:modified>
</cp:coreProperties>
</file>