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121B" w:rsidRDefault="00EC6F0D" w:rsidP="00F75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5C4D34" w:rsidRPr="00F75835">
        <w:rPr>
          <w:rFonts w:ascii="Times New Roman" w:hAnsi="Times New Roman" w:cs="Times New Roman"/>
          <w:b/>
          <w:sz w:val="28"/>
          <w:szCs w:val="28"/>
        </w:rPr>
        <w:t>ШМО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учителей английского языка</w:t>
      </w:r>
      <w:r w:rsidR="005C4D34" w:rsidRPr="00F75835">
        <w:rPr>
          <w:rFonts w:ascii="Times New Roman" w:hAnsi="Times New Roman" w:cs="Times New Roman"/>
          <w:b/>
          <w:sz w:val="28"/>
          <w:szCs w:val="28"/>
        </w:rPr>
        <w:t xml:space="preserve"> на 2023-2024 </w:t>
      </w:r>
      <w:proofErr w:type="spellStart"/>
      <w:proofErr w:type="gramStart"/>
      <w:r w:rsidR="005C4D34" w:rsidRPr="00F75835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p w:rsidR="00EC6F0D" w:rsidRPr="00EC6F0D" w:rsidRDefault="00EC6F0D" w:rsidP="00EC6F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6F0D">
        <w:rPr>
          <w:rStyle w:val="c7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Методическая тема работы </w:t>
      </w:r>
      <w:r>
        <w:rPr>
          <w:rStyle w:val="c7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</w:t>
      </w:r>
      <w:r w:rsidRPr="00EC6F0D">
        <w:rPr>
          <w:rStyle w:val="c7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МО: </w:t>
      </w:r>
      <w:r w:rsidRPr="00EC6F0D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>«Развитие профессиональной компетентности педагога как фактор повышения качества образования в условиях введения обновленных ФГОС».</w:t>
      </w:r>
    </w:p>
    <w:p w:rsidR="005C4D34" w:rsidRPr="00DD4199" w:rsidRDefault="00EC6F0D" w:rsidP="005C4D34">
      <w:pPr>
        <w:pStyle w:val="c26"/>
        <w:shd w:val="clear" w:color="auto" w:fill="FFFFFF"/>
        <w:spacing w:before="0" w:beforeAutospacing="0" w:after="0" w:afterAutospacing="0"/>
        <w:ind w:left="112" w:hanging="144"/>
        <w:rPr>
          <w:b/>
          <w:bCs/>
          <w:i/>
          <w:iCs/>
          <w:color w:val="000000"/>
          <w:sz w:val="28"/>
          <w:szCs w:val="28"/>
        </w:rPr>
      </w:pPr>
      <w:r w:rsidRPr="00DD4199">
        <w:rPr>
          <w:b/>
          <w:bCs/>
          <w:i/>
          <w:iCs/>
          <w:color w:val="000000"/>
          <w:sz w:val="28"/>
          <w:szCs w:val="28"/>
          <w:u w:val="single"/>
          <w:lang w:val="x-none"/>
        </w:rPr>
        <w:t>Август</w:t>
      </w:r>
      <w:r w:rsidRPr="00DD4199">
        <w:rPr>
          <w:b/>
          <w:bCs/>
          <w:i/>
          <w:iCs/>
          <w:color w:val="000000"/>
          <w:sz w:val="28"/>
          <w:szCs w:val="28"/>
        </w:rPr>
        <w:t>:</w:t>
      </w:r>
      <w:r w:rsidRPr="00DD4199">
        <w:rPr>
          <w:b/>
          <w:bCs/>
          <w:i/>
          <w:iCs/>
          <w:color w:val="000000"/>
          <w:sz w:val="28"/>
          <w:szCs w:val="28"/>
          <w:lang w:val="x-none"/>
        </w:rPr>
        <w:t xml:space="preserve"> </w:t>
      </w:r>
      <w:r w:rsidR="005C4D34" w:rsidRPr="00DD4199">
        <w:rPr>
          <w:rStyle w:val="c39"/>
          <w:b/>
          <w:bCs/>
          <w:i/>
          <w:iCs/>
          <w:color w:val="1C2F3E"/>
          <w:sz w:val="28"/>
          <w:szCs w:val="28"/>
        </w:rPr>
        <w:t>Заседание №1</w:t>
      </w:r>
      <w:r w:rsidRPr="00DD4199">
        <w:rPr>
          <w:rStyle w:val="c39"/>
          <w:b/>
          <w:bCs/>
          <w:i/>
          <w:iCs/>
          <w:color w:val="1C2F3E"/>
          <w:sz w:val="28"/>
          <w:szCs w:val="28"/>
        </w:rPr>
        <w:t xml:space="preserve"> </w:t>
      </w:r>
    </w:p>
    <w:p w:rsidR="005C4D34" w:rsidRPr="00F75835" w:rsidRDefault="005C4D34" w:rsidP="005C4D34">
      <w:pPr>
        <w:pStyle w:val="c26"/>
        <w:shd w:val="clear" w:color="auto" w:fill="FFFFFF"/>
        <w:spacing w:before="0" w:beforeAutospacing="0" w:after="0" w:afterAutospacing="0"/>
        <w:ind w:left="112" w:hanging="144"/>
        <w:rPr>
          <w:color w:val="000000"/>
          <w:sz w:val="28"/>
          <w:szCs w:val="28"/>
        </w:rPr>
      </w:pPr>
      <w:r w:rsidRPr="00F75835">
        <w:rPr>
          <w:rStyle w:val="c39"/>
          <w:bCs/>
          <w:color w:val="1C2F3E"/>
          <w:sz w:val="28"/>
          <w:szCs w:val="28"/>
        </w:rPr>
        <w:t> </w:t>
      </w:r>
      <w:r w:rsidRPr="00F75835">
        <w:rPr>
          <w:rStyle w:val="c27"/>
          <w:i/>
          <w:iCs/>
          <w:color w:val="000000"/>
          <w:sz w:val="28"/>
          <w:szCs w:val="28"/>
          <w:u w:val="single"/>
        </w:rPr>
        <w:t>Тема</w:t>
      </w:r>
      <w:r w:rsidRPr="00F75835">
        <w:rPr>
          <w:rStyle w:val="c27"/>
          <w:i/>
          <w:iCs/>
          <w:color w:val="000000"/>
          <w:sz w:val="28"/>
          <w:szCs w:val="28"/>
        </w:rPr>
        <w:t>: «Приоритетные задачи методической работы в новом учебном году и отражение их в планах методической работы МО в свете перехода к внедрению ФГОС третьего поколения» </w:t>
      </w:r>
    </w:p>
    <w:p w:rsidR="005C4D34" w:rsidRPr="00F75835" w:rsidRDefault="005C4D34" w:rsidP="00DD4199">
      <w:pPr>
        <w:pStyle w:val="c52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84"/>
        <w:rPr>
          <w:color w:val="000000"/>
          <w:sz w:val="28"/>
          <w:szCs w:val="28"/>
        </w:rPr>
      </w:pPr>
      <w:r w:rsidRPr="00F75835">
        <w:rPr>
          <w:rStyle w:val="c27"/>
          <w:color w:val="000000"/>
          <w:sz w:val="28"/>
          <w:szCs w:val="28"/>
        </w:rPr>
        <w:t>Утверждение плана работы на 2023-2024 учебный год. </w:t>
      </w:r>
    </w:p>
    <w:p w:rsidR="005C4D34" w:rsidRPr="00F75835" w:rsidRDefault="005C4D34" w:rsidP="00DD4199">
      <w:pPr>
        <w:pStyle w:val="c52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84"/>
        <w:rPr>
          <w:color w:val="000000"/>
          <w:sz w:val="28"/>
          <w:szCs w:val="28"/>
        </w:rPr>
      </w:pPr>
      <w:r w:rsidRPr="00F75835">
        <w:rPr>
          <w:rStyle w:val="c27"/>
          <w:color w:val="000000"/>
          <w:sz w:val="28"/>
          <w:szCs w:val="28"/>
        </w:rPr>
        <w:t>Утверждение рабочих программ, элективных курсов.</w:t>
      </w:r>
    </w:p>
    <w:p w:rsidR="005C4D34" w:rsidRPr="00F75835" w:rsidRDefault="005C4D34" w:rsidP="00DD4199">
      <w:pPr>
        <w:pStyle w:val="c52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198"/>
        <w:rPr>
          <w:color w:val="000000"/>
          <w:sz w:val="28"/>
          <w:szCs w:val="28"/>
        </w:rPr>
      </w:pPr>
      <w:r w:rsidRPr="00F75835">
        <w:rPr>
          <w:rStyle w:val="c4"/>
          <w:color w:val="000000"/>
          <w:sz w:val="28"/>
          <w:szCs w:val="28"/>
        </w:rPr>
        <w:t>Подготовка к проведению входного контроля.</w:t>
      </w:r>
    </w:p>
    <w:p w:rsidR="005C4D34" w:rsidRPr="00F75835" w:rsidRDefault="005C4D34" w:rsidP="00DD4199">
      <w:pPr>
        <w:pStyle w:val="c52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198"/>
        <w:rPr>
          <w:rStyle w:val="c4"/>
          <w:color w:val="000000"/>
          <w:sz w:val="28"/>
          <w:szCs w:val="28"/>
        </w:rPr>
      </w:pPr>
      <w:r w:rsidRPr="00F75835">
        <w:rPr>
          <w:rStyle w:val="c4"/>
          <w:color w:val="000000"/>
          <w:sz w:val="28"/>
          <w:szCs w:val="28"/>
        </w:rPr>
        <w:t xml:space="preserve">Подготовка к проведению школьного этапа Всероссийской олимпиады школьников по </w:t>
      </w:r>
      <w:r w:rsidR="00EC6F0D">
        <w:rPr>
          <w:rStyle w:val="c4"/>
          <w:color w:val="000000"/>
          <w:sz w:val="28"/>
          <w:szCs w:val="28"/>
        </w:rPr>
        <w:t>иностранным языкам</w:t>
      </w:r>
      <w:r w:rsidRPr="00F75835">
        <w:rPr>
          <w:rStyle w:val="c4"/>
          <w:color w:val="000000"/>
          <w:sz w:val="28"/>
          <w:szCs w:val="28"/>
        </w:rPr>
        <w:t>.</w:t>
      </w:r>
    </w:p>
    <w:p w:rsidR="005C4D34" w:rsidRPr="00F75835" w:rsidRDefault="005C4D34" w:rsidP="00DD4199">
      <w:pPr>
        <w:pStyle w:val="c52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198"/>
        <w:rPr>
          <w:rStyle w:val="c4"/>
          <w:color w:val="000000"/>
          <w:sz w:val="28"/>
          <w:szCs w:val="28"/>
        </w:rPr>
      </w:pPr>
      <w:r w:rsidRPr="00F75835">
        <w:rPr>
          <w:rStyle w:val="c4"/>
          <w:color w:val="000000"/>
          <w:sz w:val="28"/>
          <w:szCs w:val="28"/>
        </w:rPr>
        <w:t>Продумать входной контроль (комплексная работа на 40-60 мин) в единые дни.</w:t>
      </w:r>
    </w:p>
    <w:p w:rsidR="005C4D34" w:rsidRPr="00F75835" w:rsidRDefault="005C4D34" w:rsidP="00DD4199">
      <w:pPr>
        <w:pStyle w:val="c52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198"/>
        <w:rPr>
          <w:rStyle w:val="c4"/>
          <w:color w:val="000000"/>
          <w:sz w:val="28"/>
          <w:szCs w:val="28"/>
        </w:rPr>
      </w:pPr>
      <w:r w:rsidRPr="00F75835">
        <w:rPr>
          <w:rStyle w:val="c4"/>
          <w:color w:val="000000"/>
          <w:sz w:val="28"/>
          <w:szCs w:val="28"/>
        </w:rPr>
        <w:t>Составить график оценочных процедур. (график)</w:t>
      </w:r>
    </w:p>
    <w:p w:rsidR="005C4D34" w:rsidRPr="00F75835" w:rsidRDefault="005C4D34" w:rsidP="00DD4199">
      <w:pPr>
        <w:pStyle w:val="a6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F75835">
        <w:rPr>
          <w:color w:val="000000"/>
          <w:sz w:val="28"/>
          <w:szCs w:val="28"/>
        </w:rPr>
        <w:t>Утверждение тем самообразования</w:t>
      </w:r>
    </w:p>
    <w:p w:rsidR="005C4D34" w:rsidRPr="00F75835" w:rsidRDefault="005C4D34" w:rsidP="005C4D34">
      <w:pPr>
        <w:pStyle w:val="c52"/>
        <w:shd w:val="clear" w:color="auto" w:fill="FFFFFF"/>
        <w:spacing w:before="0" w:beforeAutospacing="0" w:after="0" w:afterAutospacing="0"/>
        <w:ind w:left="106" w:right="1198"/>
        <w:rPr>
          <w:rStyle w:val="c4"/>
          <w:color w:val="000000"/>
          <w:sz w:val="28"/>
          <w:szCs w:val="28"/>
        </w:rPr>
      </w:pPr>
    </w:p>
    <w:p w:rsidR="005C4D34" w:rsidRPr="00F75835" w:rsidRDefault="005C4D34" w:rsidP="005C4D34">
      <w:pPr>
        <w:pStyle w:val="c52"/>
        <w:shd w:val="clear" w:color="auto" w:fill="FFFFFF"/>
        <w:spacing w:before="0" w:beforeAutospacing="0" w:after="0" w:afterAutospacing="0"/>
        <w:ind w:left="106" w:right="1198"/>
        <w:rPr>
          <w:rStyle w:val="c4"/>
          <w:color w:val="000000"/>
          <w:sz w:val="28"/>
          <w:szCs w:val="28"/>
        </w:rPr>
      </w:pPr>
    </w:p>
    <w:p w:rsidR="005C4D34" w:rsidRPr="00DD4199" w:rsidRDefault="00EC6F0D" w:rsidP="005C4D34">
      <w:pPr>
        <w:pStyle w:val="TableParagraph"/>
        <w:spacing w:line="271" w:lineRule="exact"/>
        <w:ind w:left="112" w:hanging="145"/>
        <w:rPr>
          <w:b/>
          <w:bCs/>
          <w:i/>
          <w:iCs/>
          <w:sz w:val="28"/>
          <w:szCs w:val="28"/>
        </w:rPr>
      </w:pPr>
      <w:r w:rsidRPr="00DD4199">
        <w:rPr>
          <w:b/>
          <w:bCs/>
          <w:i/>
          <w:iCs/>
          <w:color w:val="000000"/>
          <w:sz w:val="28"/>
          <w:szCs w:val="28"/>
          <w:u w:val="single"/>
          <w:lang w:val="x-none"/>
        </w:rPr>
        <w:t>Ноябрь</w:t>
      </w:r>
      <w:r w:rsidRPr="00DD4199">
        <w:rPr>
          <w:b/>
          <w:bCs/>
          <w:i/>
          <w:iCs/>
          <w:sz w:val="28"/>
          <w:szCs w:val="28"/>
        </w:rPr>
        <w:t xml:space="preserve">: </w:t>
      </w:r>
      <w:r w:rsidR="005C4D34" w:rsidRPr="00DD4199">
        <w:rPr>
          <w:b/>
          <w:bCs/>
          <w:i/>
          <w:iCs/>
          <w:sz w:val="28"/>
          <w:szCs w:val="28"/>
        </w:rPr>
        <w:t>Заседание</w:t>
      </w:r>
      <w:r w:rsidR="005C4D34" w:rsidRPr="00DD4199">
        <w:rPr>
          <w:b/>
          <w:bCs/>
          <w:i/>
          <w:iCs/>
          <w:spacing w:val="-4"/>
          <w:sz w:val="28"/>
          <w:szCs w:val="28"/>
        </w:rPr>
        <w:t xml:space="preserve"> </w:t>
      </w:r>
      <w:r w:rsidR="005C4D34" w:rsidRPr="00DD4199">
        <w:rPr>
          <w:b/>
          <w:bCs/>
          <w:i/>
          <w:iCs/>
          <w:spacing w:val="-10"/>
          <w:sz w:val="28"/>
          <w:szCs w:val="28"/>
        </w:rPr>
        <w:t>2</w:t>
      </w:r>
    </w:p>
    <w:p w:rsidR="005C4D34" w:rsidRPr="00F75835" w:rsidRDefault="005C4D34" w:rsidP="00EC6F0D">
      <w:pPr>
        <w:pStyle w:val="TableParagraph"/>
        <w:spacing w:line="237" w:lineRule="auto"/>
        <w:ind w:left="112" w:right="51" w:firstLine="34"/>
        <w:rPr>
          <w:i/>
          <w:sz w:val="28"/>
          <w:szCs w:val="28"/>
        </w:rPr>
      </w:pPr>
      <w:r w:rsidRPr="00F75835">
        <w:rPr>
          <w:bCs/>
          <w:i/>
          <w:color w:val="1C2F3E"/>
          <w:sz w:val="28"/>
          <w:szCs w:val="28"/>
          <w:u w:val="single"/>
          <w:bdr w:val="none" w:sz="0" w:space="0" w:color="auto" w:frame="1"/>
        </w:rPr>
        <w:t>Тема</w:t>
      </w:r>
      <w:r w:rsidRPr="00F75835">
        <w:rPr>
          <w:bCs/>
          <w:i/>
          <w:color w:val="1C2F3E"/>
          <w:sz w:val="28"/>
          <w:szCs w:val="28"/>
          <w:bdr w:val="none" w:sz="0" w:space="0" w:color="auto" w:frame="1"/>
        </w:rPr>
        <w:t xml:space="preserve">: </w:t>
      </w:r>
      <w:r w:rsidRPr="00F75835">
        <w:rPr>
          <w:i/>
          <w:sz w:val="28"/>
          <w:szCs w:val="28"/>
        </w:rPr>
        <w:t>«Контроль</w:t>
      </w:r>
      <w:r w:rsidR="00EC6F0D">
        <w:rPr>
          <w:i/>
          <w:sz w:val="28"/>
          <w:szCs w:val="28"/>
        </w:rPr>
        <w:t xml:space="preserve"> </w:t>
      </w:r>
      <w:r w:rsidRPr="00F75835">
        <w:rPr>
          <w:i/>
          <w:sz w:val="28"/>
          <w:szCs w:val="28"/>
        </w:rPr>
        <w:t>качества знаний-одно из важных</w:t>
      </w:r>
      <w:r w:rsidR="00EC6F0D">
        <w:rPr>
          <w:i/>
          <w:sz w:val="28"/>
          <w:szCs w:val="28"/>
        </w:rPr>
        <w:t xml:space="preserve"> </w:t>
      </w:r>
      <w:r w:rsidRPr="00F75835">
        <w:rPr>
          <w:i/>
          <w:sz w:val="28"/>
          <w:szCs w:val="28"/>
        </w:rPr>
        <w:t>средств повышения</w:t>
      </w:r>
      <w:r w:rsidR="00EC6F0D">
        <w:rPr>
          <w:i/>
          <w:sz w:val="28"/>
          <w:szCs w:val="28"/>
        </w:rPr>
        <w:t xml:space="preserve"> </w:t>
      </w:r>
      <w:r w:rsidRPr="00F75835">
        <w:rPr>
          <w:i/>
          <w:sz w:val="28"/>
          <w:szCs w:val="28"/>
        </w:rPr>
        <w:t>эффективности</w:t>
      </w:r>
      <w:r w:rsidR="00EC6F0D">
        <w:rPr>
          <w:i/>
          <w:sz w:val="28"/>
          <w:szCs w:val="28"/>
        </w:rPr>
        <w:t xml:space="preserve"> </w:t>
      </w:r>
      <w:r w:rsidRPr="00F75835">
        <w:rPr>
          <w:i/>
          <w:sz w:val="28"/>
          <w:szCs w:val="28"/>
        </w:rPr>
        <w:t>образовательной</w:t>
      </w:r>
      <w:r w:rsidR="00EC6F0D">
        <w:rPr>
          <w:i/>
          <w:sz w:val="28"/>
          <w:szCs w:val="28"/>
        </w:rPr>
        <w:t xml:space="preserve"> </w:t>
      </w:r>
      <w:r w:rsidRPr="00F75835">
        <w:rPr>
          <w:i/>
          <w:sz w:val="28"/>
          <w:szCs w:val="28"/>
        </w:rPr>
        <w:t>деятельности в</w:t>
      </w:r>
      <w:r w:rsidR="00EC6F0D">
        <w:rPr>
          <w:i/>
          <w:sz w:val="28"/>
          <w:szCs w:val="28"/>
        </w:rPr>
        <w:t xml:space="preserve"> </w:t>
      </w:r>
      <w:r w:rsidRPr="00F75835">
        <w:rPr>
          <w:i/>
          <w:sz w:val="28"/>
          <w:szCs w:val="28"/>
        </w:rPr>
        <w:t>условиях реализации действующих и обновлённых ФГОС».</w:t>
      </w:r>
    </w:p>
    <w:p w:rsidR="005C4D34" w:rsidRPr="00F75835" w:rsidRDefault="005C4D34" w:rsidP="00DD4199">
      <w:pPr>
        <w:pStyle w:val="TableParagraph"/>
        <w:numPr>
          <w:ilvl w:val="0"/>
          <w:numId w:val="5"/>
        </w:numPr>
        <w:tabs>
          <w:tab w:val="left" w:pos="351"/>
        </w:tabs>
        <w:rPr>
          <w:sz w:val="28"/>
          <w:szCs w:val="28"/>
        </w:rPr>
      </w:pPr>
      <w:r w:rsidRPr="00F75835">
        <w:rPr>
          <w:sz w:val="28"/>
          <w:szCs w:val="28"/>
        </w:rPr>
        <w:t>Подведение</w:t>
      </w:r>
      <w:r w:rsidRPr="00F75835">
        <w:rPr>
          <w:spacing w:val="-3"/>
          <w:sz w:val="28"/>
          <w:szCs w:val="28"/>
        </w:rPr>
        <w:t xml:space="preserve"> </w:t>
      </w:r>
      <w:r w:rsidRPr="00F75835">
        <w:rPr>
          <w:sz w:val="28"/>
          <w:szCs w:val="28"/>
        </w:rPr>
        <w:t>итогов</w:t>
      </w:r>
      <w:r w:rsidRPr="00F75835">
        <w:rPr>
          <w:spacing w:val="-2"/>
          <w:sz w:val="28"/>
          <w:szCs w:val="28"/>
        </w:rPr>
        <w:t xml:space="preserve"> </w:t>
      </w:r>
      <w:r w:rsidRPr="00F75835">
        <w:rPr>
          <w:sz w:val="28"/>
          <w:szCs w:val="28"/>
        </w:rPr>
        <w:t>первого</w:t>
      </w:r>
      <w:r w:rsidRPr="00F75835">
        <w:rPr>
          <w:spacing w:val="-2"/>
          <w:sz w:val="28"/>
          <w:szCs w:val="28"/>
        </w:rPr>
        <w:t xml:space="preserve"> триместр</w:t>
      </w:r>
      <w:r w:rsidR="00EC6F0D">
        <w:rPr>
          <w:spacing w:val="-2"/>
          <w:sz w:val="28"/>
          <w:szCs w:val="28"/>
        </w:rPr>
        <w:t>а</w:t>
      </w:r>
      <w:r w:rsidRPr="00F75835">
        <w:rPr>
          <w:spacing w:val="-2"/>
          <w:sz w:val="28"/>
          <w:szCs w:val="28"/>
        </w:rPr>
        <w:t>.</w:t>
      </w:r>
      <w:r w:rsidRPr="00F75835">
        <w:rPr>
          <w:sz w:val="28"/>
          <w:szCs w:val="28"/>
        </w:rPr>
        <w:t xml:space="preserve"> </w:t>
      </w:r>
      <w:r w:rsidRPr="00F75835">
        <w:rPr>
          <w:spacing w:val="-2"/>
          <w:sz w:val="28"/>
          <w:szCs w:val="28"/>
        </w:rPr>
        <w:t>Проблемы преемственности и пути их решения. (справка)</w:t>
      </w:r>
    </w:p>
    <w:p w:rsidR="005C4D34" w:rsidRPr="00F75835" w:rsidRDefault="005C4D34" w:rsidP="00DD4199">
      <w:pPr>
        <w:pStyle w:val="TableParagraph"/>
        <w:numPr>
          <w:ilvl w:val="0"/>
          <w:numId w:val="5"/>
        </w:numPr>
        <w:tabs>
          <w:tab w:val="left" w:pos="428"/>
        </w:tabs>
        <w:spacing w:line="256" w:lineRule="auto"/>
        <w:ind w:right="555"/>
        <w:rPr>
          <w:sz w:val="28"/>
          <w:szCs w:val="28"/>
        </w:rPr>
      </w:pPr>
      <w:r w:rsidRPr="00F75835">
        <w:rPr>
          <w:sz w:val="28"/>
          <w:szCs w:val="28"/>
        </w:rPr>
        <w:t>Анализ</w:t>
      </w:r>
      <w:r w:rsidRPr="00F75835">
        <w:rPr>
          <w:spacing w:val="-12"/>
          <w:sz w:val="28"/>
          <w:szCs w:val="28"/>
        </w:rPr>
        <w:t xml:space="preserve"> </w:t>
      </w:r>
      <w:r w:rsidRPr="00F75835">
        <w:rPr>
          <w:sz w:val="28"/>
          <w:szCs w:val="28"/>
        </w:rPr>
        <w:t>результатов</w:t>
      </w:r>
      <w:r w:rsidRPr="00F75835">
        <w:rPr>
          <w:spacing w:val="-11"/>
          <w:sz w:val="28"/>
          <w:szCs w:val="28"/>
        </w:rPr>
        <w:t xml:space="preserve"> </w:t>
      </w:r>
      <w:r w:rsidRPr="00F75835">
        <w:rPr>
          <w:sz w:val="28"/>
          <w:szCs w:val="28"/>
        </w:rPr>
        <w:t>школьного</w:t>
      </w:r>
      <w:r w:rsidRPr="00F75835">
        <w:rPr>
          <w:spacing w:val="-11"/>
          <w:sz w:val="28"/>
          <w:szCs w:val="28"/>
        </w:rPr>
        <w:t xml:space="preserve"> </w:t>
      </w:r>
      <w:r w:rsidRPr="00F75835">
        <w:rPr>
          <w:sz w:val="28"/>
          <w:szCs w:val="28"/>
        </w:rPr>
        <w:t xml:space="preserve">этапа всероссийской олимпиады школьников по </w:t>
      </w:r>
      <w:r w:rsidRPr="00F75835">
        <w:rPr>
          <w:spacing w:val="-2"/>
          <w:sz w:val="28"/>
          <w:szCs w:val="28"/>
        </w:rPr>
        <w:t>предметам (справка)</w:t>
      </w:r>
    </w:p>
    <w:p w:rsidR="005C4D34" w:rsidRPr="00F75835" w:rsidRDefault="005C4D34" w:rsidP="00DD4199">
      <w:pPr>
        <w:pStyle w:val="c52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1198"/>
        <w:rPr>
          <w:rStyle w:val="markedcontent"/>
          <w:sz w:val="28"/>
          <w:szCs w:val="28"/>
        </w:rPr>
      </w:pPr>
      <w:r w:rsidRPr="00F75835">
        <w:rPr>
          <w:rStyle w:val="markedcontent"/>
          <w:sz w:val="28"/>
          <w:szCs w:val="28"/>
        </w:rPr>
        <w:t>Методические достижения учителей-предметников (о</w:t>
      </w:r>
      <w:r w:rsidRPr="00F75835">
        <w:rPr>
          <w:sz w:val="28"/>
          <w:szCs w:val="28"/>
        </w:rPr>
        <w:t xml:space="preserve"> </w:t>
      </w:r>
      <w:r w:rsidRPr="00F75835">
        <w:rPr>
          <w:rStyle w:val="markedcontent"/>
          <w:sz w:val="28"/>
          <w:szCs w:val="28"/>
        </w:rPr>
        <w:t>личном участии в проф. конкурсах, участие и результативность)</w:t>
      </w:r>
    </w:p>
    <w:p w:rsidR="005C4D34" w:rsidRDefault="00EC6F0D" w:rsidP="00DD4199">
      <w:pPr>
        <w:pStyle w:val="c52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1198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А</w:t>
      </w:r>
      <w:r w:rsidR="005C4D34" w:rsidRPr="00F75835">
        <w:rPr>
          <w:rStyle w:val="markedcontent"/>
          <w:sz w:val="28"/>
          <w:szCs w:val="28"/>
        </w:rPr>
        <w:t>нализ входного контроля (справка)</w:t>
      </w:r>
    </w:p>
    <w:p w:rsidR="005C4D34" w:rsidRDefault="005C4D34" w:rsidP="00DD4199">
      <w:pPr>
        <w:pStyle w:val="c52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1198"/>
        <w:rPr>
          <w:rStyle w:val="markedcontent"/>
          <w:sz w:val="28"/>
          <w:szCs w:val="28"/>
        </w:rPr>
      </w:pPr>
      <w:r w:rsidRPr="00F75835">
        <w:rPr>
          <w:rStyle w:val="markedcontent"/>
          <w:sz w:val="28"/>
          <w:szCs w:val="28"/>
        </w:rPr>
        <w:t>Перекрестная проверка тетрадей для контрольных работ (нужен график)</w:t>
      </w:r>
    </w:p>
    <w:p w:rsidR="00EC6F0D" w:rsidRPr="00F75835" w:rsidRDefault="00EC6F0D" w:rsidP="00DD4199">
      <w:pPr>
        <w:pStyle w:val="c52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1198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Тестирование учителей (</w:t>
      </w:r>
      <w:r w:rsidRPr="00EC6F0D">
        <w:rPr>
          <w:rStyle w:val="markedcontent"/>
          <w:sz w:val="28"/>
          <w:szCs w:val="28"/>
        </w:rPr>
        <w:t>прохождение ИКУ</w:t>
      </w:r>
      <w:r>
        <w:rPr>
          <w:rStyle w:val="markedcontent"/>
          <w:sz w:val="28"/>
          <w:szCs w:val="28"/>
        </w:rPr>
        <w:t>)</w:t>
      </w:r>
    </w:p>
    <w:p w:rsidR="005C4D34" w:rsidRPr="00F75835" w:rsidRDefault="005C4D34" w:rsidP="005C4D34">
      <w:pPr>
        <w:pStyle w:val="c52"/>
        <w:shd w:val="clear" w:color="auto" w:fill="FFFFFF"/>
        <w:spacing w:before="0" w:beforeAutospacing="0" w:after="0" w:afterAutospacing="0"/>
        <w:ind w:left="106" w:right="1198"/>
        <w:rPr>
          <w:rStyle w:val="markedcontent"/>
          <w:sz w:val="28"/>
          <w:szCs w:val="28"/>
        </w:rPr>
      </w:pPr>
    </w:p>
    <w:p w:rsidR="005C4D34" w:rsidRPr="00DD4199" w:rsidRDefault="005C4D34" w:rsidP="005C4D34">
      <w:pPr>
        <w:pStyle w:val="TableParagraph"/>
        <w:spacing w:line="251" w:lineRule="exact"/>
        <w:ind w:left="112" w:hanging="145"/>
        <w:rPr>
          <w:b/>
          <w:bCs/>
          <w:i/>
          <w:spacing w:val="-5"/>
          <w:sz w:val="28"/>
          <w:szCs w:val="28"/>
        </w:rPr>
      </w:pPr>
      <w:r w:rsidRPr="00DD4199">
        <w:rPr>
          <w:b/>
          <w:bCs/>
          <w:i/>
          <w:sz w:val="28"/>
          <w:szCs w:val="28"/>
        </w:rPr>
        <w:t xml:space="preserve"> </w:t>
      </w:r>
      <w:proofErr w:type="gramStart"/>
      <w:r w:rsidR="00EC6F0D" w:rsidRPr="00DD4199">
        <w:rPr>
          <w:b/>
          <w:bCs/>
          <w:i/>
          <w:sz w:val="28"/>
          <w:szCs w:val="28"/>
        </w:rPr>
        <w:t xml:space="preserve">Январь: </w:t>
      </w:r>
      <w:r w:rsidRPr="00DD4199">
        <w:rPr>
          <w:b/>
          <w:bCs/>
          <w:i/>
          <w:sz w:val="28"/>
          <w:szCs w:val="28"/>
        </w:rPr>
        <w:t xml:space="preserve"> Заседание</w:t>
      </w:r>
      <w:proofErr w:type="gramEnd"/>
      <w:r w:rsidRPr="00DD4199">
        <w:rPr>
          <w:b/>
          <w:bCs/>
          <w:i/>
          <w:spacing w:val="-4"/>
          <w:sz w:val="28"/>
          <w:szCs w:val="28"/>
        </w:rPr>
        <w:t xml:space="preserve"> </w:t>
      </w:r>
      <w:r w:rsidRPr="00DD4199">
        <w:rPr>
          <w:b/>
          <w:bCs/>
          <w:i/>
          <w:spacing w:val="-5"/>
          <w:sz w:val="28"/>
          <w:szCs w:val="28"/>
        </w:rPr>
        <w:t>3.</w:t>
      </w:r>
    </w:p>
    <w:p w:rsidR="005C4D34" w:rsidRPr="00F75835" w:rsidRDefault="005C4D34" w:rsidP="005C4D34">
      <w:pPr>
        <w:spacing w:after="0" w:line="269" w:lineRule="atLeast"/>
        <w:ind w:left="108"/>
        <w:rPr>
          <w:rFonts w:ascii="Times New Roman" w:eastAsia="Times New Roman" w:hAnsi="Times New Roman" w:cs="Times New Roman"/>
          <w:sz w:val="28"/>
          <w:szCs w:val="28"/>
        </w:rPr>
      </w:pPr>
      <w:r w:rsidRPr="00F75835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Тема</w:t>
      </w:r>
      <w:r w:rsidRPr="00F7583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. «Современный урок как условие выхода на новые образовательные результаты в ходе реализации стандартов третьего поколения»</w:t>
      </w:r>
    </w:p>
    <w:p w:rsidR="005C4D34" w:rsidRPr="00F75835" w:rsidRDefault="005C4D34" w:rsidP="00DD4199">
      <w:pPr>
        <w:pStyle w:val="TableParagraph"/>
        <w:numPr>
          <w:ilvl w:val="0"/>
          <w:numId w:val="6"/>
        </w:numPr>
        <w:tabs>
          <w:tab w:val="left" w:pos="428"/>
        </w:tabs>
        <w:spacing w:line="256" w:lineRule="auto"/>
        <w:ind w:right="613"/>
        <w:rPr>
          <w:spacing w:val="-2"/>
          <w:sz w:val="28"/>
          <w:szCs w:val="28"/>
        </w:rPr>
      </w:pPr>
      <w:r w:rsidRPr="00F75835">
        <w:rPr>
          <w:sz w:val="28"/>
          <w:szCs w:val="28"/>
        </w:rPr>
        <w:t>Использование дистанционных образовательных</w:t>
      </w:r>
      <w:r w:rsidRPr="00F75835">
        <w:rPr>
          <w:spacing w:val="-15"/>
          <w:sz w:val="28"/>
          <w:szCs w:val="28"/>
        </w:rPr>
        <w:t xml:space="preserve"> </w:t>
      </w:r>
      <w:r w:rsidRPr="00F75835">
        <w:rPr>
          <w:sz w:val="28"/>
          <w:szCs w:val="28"/>
        </w:rPr>
        <w:t>технологий</w:t>
      </w:r>
      <w:r w:rsidRPr="00F75835">
        <w:rPr>
          <w:spacing w:val="-15"/>
          <w:sz w:val="28"/>
          <w:szCs w:val="28"/>
        </w:rPr>
        <w:t xml:space="preserve"> </w:t>
      </w:r>
      <w:r w:rsidRPr="00F75835">
        <w:rPr>
          <w:sz w:val="28"/>
          <w:szCs w:val="28"/>
        </w:rPr>
        <w:t>в</w:t>
      </w:r>
      <w:r w:rsidRPr="00F75835">
        <w:rPr>
          <w:spacing w:val="-15"/>
          <w:sz w:val="28"/>
          <w:szCs w:val="28"/>
        </w:rPr>
        <w:t xml:space="preserve"> </w:t>
      </w:r>
      <w:r w:rsidRPr="00F75835">
        <w:rPr>
          <w:sz w:val="28"/>
          <w:szCs w:val="28"/>
        </w:rPr>
        <w:t xml:space="preserve">учебном </w:t>
      </w:r>
      <w:r w:rsidRPr="00F75835">
        <w:rPr>
          <w:spacing w:val="-2"/>
          <w:sz w:val="28"/>
          <w:szCs w:val="28"/>
        </w:rPr>
        <w:t>процессе. (Работа учителей на сайте «</w:t>
      </w:r>
      <w:proofErr w:type="spellStart"/>
      <w:r w:rsidRPr="00F75835">
        <w:rPr>
          <w:spacing w:val="-2"/>
          <w:sz w:val="28"/>
          <w:szCs w:val="28"/>
        </w:rPr>
        <w:t>Учи.ру</w:t>
      </w:r>
      <w:proofErr w:type="spellEnd"/>
      <w:r w:rsidRPr="00F75835">
        <w:rPr>
          <w:spacing w:val="-2"/>
          <w:sz w:val="28"/>
          <w:szCs w:val="28"/>
        </w:rPr>
        <w:t>», «РЭШ»)</w:t>
      </w:r>
    </w:p>
    <w:p w:rsidR="005C4D34" w:rsidRPr="00F75835" w:rsidRDefault="005C4D34" w:rsidP="00DD4199">
      <w:pPr>
        <w:pStyle w:val="TableParagraph"/>
        <w:numPr>
          <w:ilvl w:val="0"/>
          <w:numId w:val="6"/>
        </w:numPr>
        <w:tabs>
          <w:tab w:val="left" w:pos="385"/>
        </w:tabs>
        <w:ind w:right="284"/>
        <w:rPr>
          <w:sz w:val="28"/>
          <w:szCs w:val="28"/>
        </w:rPr>
      </w:pPr>
      <w:r w:rsidRPr="00F75835">
        <w:rPr>
          <w:spacing w:val="-2"/>
          <w:sz w:val="28"/>
          <w:szCs w:val="28"/>
        </w:rPr>
        <w:t>И</w:t>
      </w:r>
      <w:r w:rsidRPr="00F75835">
        <w:rPr>
          <w:sz w:val="28"/>
          <w:szCs w:val="28"/>
          <w:bdr w:val="none" w:sz="0" w:space="0" w:color="auto" w:frame="1"/>
          <w:lang w:eastAsia="ru-RU"/>
        </w:rPr>
        <w:t xml:space="preserve">тоги участия обучающихся школы на муниципальном этапе </w:t>
      </w:r>
      <w:proofErr w:type="spellStart"/>
      <w:r w:rsidR="00EC6F0D">
        <w:rPr>
          <w:sz w:val="28"/>
          <w:szCs w:val="28"/>
          <w:bdr w:val="none" w:sz="0" w:space="0" w:color="auto" w:frame="1"/>
          <w:lang w:eastAsia="ru-RU"/>
        </w:rPr>
        <w:t>ВсОШ</w:t>
      </w:r>
      <w:proofErr w:type="spellEnd"/>
      <w:r w:rsidRPr="00F75835">
        <w:rPr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5C4D34" w:rsidRPr="00F75835" w:rsidRDefault="005C4D34" w:rsidP="00DD4199">
      <w:pPr>
        <w:pStyle w:val="c52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198"/>
        <w:rPr>
          <w:sz w:val="28"/>
          <w:szCs w:val="28"/>
        </w:rPr>
      </w:pPr>
      <w:proofErr w:type="gramStart"/>
      <w:r w:rsidRPr="00F75835">
        <w:rPr>
          <w:sz w:val="28"/>
          <w:szCs w:val="28"/>
        </w:rPr>
        <w:t xml:space="preserve">Анализ </w:t>
      </w:r>
      <w:r w:rsidR="00F75835" w:rsidRPr="00F75835">
        <w:rPr>
          <w:sz w:val="28"/>
          <w:szCs w:val="28"/>
        </w:rPr>
        <w:t xml:space="preserve"> </w:t>
      </w:r>
      <w:r w:rsidRPr="00F75835">
        <w:rPr>
          <w:sz w:val="28"/>
          <w:szCs w:val="28"/>
        </w:rPr>
        <w:t>1</w:t>
      </w:r>
      <w:proofErr w:type="gramEnd"/>
      <w:r w:rsidRPr="00F75835">
        <w:rPr>
          <w:sz w:val="28"/>
          <w:szCs w:val="28"/>
        </w:rPr>
        <w:t xml:space="preserve"> семестра.(справка)</w:t>
      </w:r>
    </w:p>
    <w:p w:rsidR="005C4D34" w:rsidRPr="00F75835" w:rsidRDefault="005C4D34" w:rsidP="00DD4199">
      <w:pPr>
        <w:pStyle w:val="c52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198"/>
        <w:rPr>
          <w:sz w:val="28"/>
          <w:szCs w:val="28"/>
        </w:rPr>
      </w:pPr>
      <w:r w:rsidRPr="00F75835">
        <w:rPr>
          <w:sz w:val="28"/>
          <w:szCs w:val="28"/>
        </w:rPr>
        <w:t>Составление графика оценочных процедур на 2 полугодие. (график)</w:t>
      </w:r>
    </w:p>
    <w:p w:rsidR="005C4D34" w:rsidRPr="00F75835" w:rsidRDefault="005C4D34" w:rsidP="00DD4199">
      <w:pPr>
        <w:pStyle w:val="c52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198"/>
        <w:rPr>
          <w:sz w:val="28"/>
          <w:szCs w:val="28"/>
        </w:rPr>
      </w:pPr>
      <w:r w:rsidRPr="00F75835">
        <w:rPr>
          <w:sz w:val="28"/>
          <w:szCs w:val="28"/>
        </w:rPr>
        <w:lastRenderedPageBreak/>
        <w:t>Составление графика посещения уроков (график)</w:t>
      </w:r>
    </w:p>
    <w:p w:rsidR="005C4D34" w:rsidRPr="00F75835" w:rsidRDefault="005C4D34" w:rsidP="00DD4199">
      <w:pPr>
        <w:pStyle w:val="c52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198"/>
        <w:rPr>
          <w:sz w:val="28"/>
          <w:szCs w:val="28"/>
        </w:rPr>
      </w:pPr>
      <w:r w:rsidRPr="00F75835">
        <w:rPr>
          <w:sz w:val="28"/>
          <w:szCs w:val="28"/>
        </w:rPr>
        <w:t>Проверка КТП в электронном журнале (справка)</w:t>
      </w:r>
    </w:p>
    <w:p w:rsidR="005C4D34" w:rsidRPr="00F75835" w:rsidRDefault="005C4D34" w:rsidP="005C4D34">
      <w:pPr>
        <w:pStyle w:val="c52"/>
        <w:shd w:val="clear" w:color="auto" w:fill="FFFFFF"/>
        <w:spacing w:before="0" w:beforeAutospacing="0" w:after="0" w:afterAutospacing="0"/>
        <w:ind w:left="106" w:right="1198"/>
        <w:rPr>
          <w:sz w:val="28"/>
          <w:szCs w:val="28"/>
        </w:rPr>
      </w:pPr>
    </w:p>
    <w:p w:rsidR="00EC6F0D" w:rsidRDefault="00EC6F0D" w:rsidP="005C4D34">
      <w:pPr>
        <w:pStyle w:val="c52"/>
        <w:shd w:val="clear" w:color="auto" w:fill="FFFFFF"/>
        <w:spacing w:before="0" w:beforeAutospacing="0" w:after="0" w:afterAutospacing="0"/>
        <w:ind w:left="106" w:right="1198"/>
        <w:rPr>
          <w:sz w:val="28"/>
          <w:szCs w:val="28"/>
        </w:rPr>
      </w:pPr>
    </w:p>
    <w:p w:rsidR="005C4D34" w:rsidRPr="00DD4199" w:rsidRDefault="00EC6F0D" w:rsidP="005C4D34">
      <w:pPr>
        <w:pStyle w:val="c52"/>
        <w:shd w:val="clear" w:color="auto" w:fill="FFFFFF"/>
        <w:spacing w:before="0" w:beforeAutospacing="0" w:after="0" w:afterAutospacing="0"/>
        <w:ind w:left="106" w:right="1198"/>
        <w:rPr>
          <w:b/>
          <w:bCs/>
          <w:i/>
          <w:iCs/>
          <w:sz w:val="28"/>
          <w:szCs w:val="28"/>
        </w:rPr>
      </w:pPr>
      <w:r w:rsidRPr="00DD4199">
        <w:rPr>
          <w:b/>
          <w:bCs/>
          <w:i/>
          <w:iCs/>
          <w:sz w:val="28"/>
          <w:szCs w:val="28"/>
        </w:rPr>
        <w:t xml:space="preserve">Март: </w:t>
      </w:r>
      <w:r w:rsidR="005C4D34" w:rsidRPr="00DD4199">
        <w:rPr>
          <w:b/>
          <w:bCs/>
          <w:i/>
          <w:iCs/>
          <w:sz w:val="28"/>
          <w:szCs w:val="28"/>
        </w:rPr>
        <w:t>Заседание 4.</w:t>
      </w:r>
    </w:p>
    <w:p w:rsidR="005C4D34" w:rsidRPr="00F75835" w:rsidRDefault="005C4D34" w:rsidP="005C4D34">
      <w:pPr>
        <w:pStyle w:val="c52"/>
        <w:shd w:val="clear" w:color="auto" w:fill="FFFFFF"/>
        <w:spacing w:before="0" w:beforeAutospacing="0" w:after="0" w:afterAutospacing="0"/>
        <w:ind w:left="106" w:right="1198"/>
        <w:rPr>
          <w:bCs/>
          <w:color w:val="000000"/>
          <w:sz w:val="28"/>
          <w:szCs w:val="28"/>
          <w:shd w:val="clear" w:color="auto" w:fill="FFFFFF"/>
        </w:rPr>
      </w:pPr>
      <w:r w:rsidRPr="00F75835">
        <w:rPr>
          <w:bCs/>
          <w:color w:val="000000"/>
          <w:sz w:val="28"/>
          <w:szCs w:val="28"/>
          <w:shd w:val="clear" w:color="auto" w:fill="FFFFFF"/>
        </w:rPr>
        <w:t>Тема: «Пути повышения эффективности работы учителя по подготовке выпускников школы к государственной итоговой аттестации»</w:t>
      </w:r>
    </w:p>
    <w:p w:rsidR="005C4D34" w:rsidRPr="00F75835" w:rsidRDefault="005C4D34" w:rsidP="005C4D34">
      <w:pPr>
        <w:pStyle w:val="c5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198"/>
        <w:rPr>
          <w:sz w:val="28"/>
          <w:szCs w:val="28"/>
        </w:rPr>
      </w:pPr>
      <w:r w:rsidRPr="00F75835">
        <w:rPr>
          <w:bCs/>
          <w:color w:val="000000"/>
          <w:sz w:val="28"/>
          <w:szCs w:val="28"/>
          <w:shd w:val="clear" w:color="auto" w:fill="FFFFFF"/>
        </w:rPr>
        <w:t>Подготовка к ОГЭ,</w:t>
      </w:r>
      <w:r w:rsidR="00EC6F0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F75835">
        <w:rPr>
          <w:bCs/>
          <w:color w:val="000000"/>
          <w:sz w:val="28"/>
          <w:szCs w:val="28"/>
          <w:shd w:val="clear" w:color="auto" w:fill="FFFFFF"/>
        </w:rPr>
        <w:t>ЕГЭ</w:t>
      </w:r>
    </w:p>
    <w:p w:rsidR="005C4D34" w:rsidRPr="00F75835" w:rsidRDefault="005C4D34" w:rsidP="005C4D34">
      <w:pPr>
        <w:pStyle w:val="c5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198"/>
        <w:rPr>
          <w:sz w:val="28"/>
          <w:szCs w:val="28"/>
        </w:rPr>
      </w:pPr>
      <w:r w:rsidRPr="00F75835">
        <w:rPr>
          <w:bCs/>
          <w:color w:val="000000"/>
          <w:sz w:val="28"/>
          <w:szCs w:val="28"/>
          <w:shd w:val="clear" w:color="auto" w:fill="FFFFFF"/>
        </w:rPr>
        <w:t>Проведение пробных экзаменов (график)</w:t>
      </w:r>
    </w:p>
    <w:p w:rsidR="005C4D34" w:rsidRPr="00F75835" w:rsidRDefault="005C4D34" w:rsidP="005C4D34">
      <w:pPr>
        <w:pStyle w:val="c5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198"/>
        <w:rPr>
          <w:sz w:val="28"/>
          <w:szCs w:val="28"/>
        </w:rPr>
      </w:pPr>
      <w:r w:rsidRPr="00F75835">
        <w:rPr>
          <w:bCs/>
          <w:color w:val="000000"/>
          <w:sz w:val="28"/>
          <w:szCs w:val="28"/>
          <w:shd w:val="clear" w:color="auto" w:fill="FFFFFF"/>
        </w:rPr>
        <w:t>Проведение анализа пробных экзаменов (анализ)</w:t>
      </w:r>
    </w:p>
    <w:p w:rsidR="005C4D34" w:rsidRPr="00F75835" w:rsidRDefault="005C4D34" w:rsidP="005C4D34">
      <w:pPr>
        <w:pStyle w:val="c5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198"/>
        <w:rPr>
          <w:sz w:val="28"/>
          <w:szCs w:val="28"/>
        </w:rPr>
      </w:pPr>
      <w:r w:rsidRPr="00F75835">
        <w:rPr>
          <w:bCs/>
          <w:color w:val="000000"/>
          <w:sz w:val="28"/>
          <w:szCs w:val="28"/>
          <w:shd w:val="clear" w:color="auto" w:fill="FFFFFF"/>
        </w:rPr>
        <w:t>Подготовка к ВПР</w:t>
      </w:r>
    </w:p>
    <w:p w:rsidR="005C4D34" w:rsidRPr="00DD4199" w:rsidRDefault="005C4D34" w:rsidP="005C4D34">
      <w:pPr>
        <w:pStyle w:val="c5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198"/>
        <w:rPr>
          <w:sz w:val="28"/>
          <w:szCs w:val="28"/>
        </w:rPr>
      </w:pPr>
      <w:r w:rsidRPr="00F75835">
        <w:rPr>
          <w:bCs/>
          <w:color w:val="000000"/>
          <w:sz w:val="28"/>
          <w:szCs w:val="28"/>
          <w:shd w:val="clear" w:color="auto" w:fill="FFFFFF"/>
        </w:rPr>
        <w:t>Функциональная грамотность на уроках (справка по учителям)</w:t>
      </w:r>
    </w:p>
    <w:p w:rsidR="00DD4199" w:rsidRPr="00DD4199" w:rsidRDefault="00DD4199" w:rsidP="00DD4199">
      <w:pPr>
        <w:pStyle w:val="TableParagraph"/>
        <w:numPr>
          <w:ilvl w:val="0"/>
          <w:numId w:val="2"/>
        </w:numPr>
        <w:tabs>
          <w:tab w:val="left" w:pos="385"/>
        </w:tabs>
        <w:ind w:right="284"/>
        <w:rPr>
          <w:sz w:val="28"/>
          <w:szCs w:val="28"/>
        </w:rPr>
      </w:pPr>
      <w:r>
        <w:rPr>
          <w:sz w:val="28"/>
          <w:szCs w:val="28"/>
        </w:rPr>
        <w:t>Подготовка к п</w:t>
      </w:r>
      <w:r w:rsidRPr="00F75835">
        <w:rPr>
          <w:sz w:val="28"/>
          <w:szCs w:val="28"/>
        </w:rPr>
        <w:t>роведени</w:t>
      </w:r>
      <w:r>
        <w:rPr>
          <w:sz w:val="28"/>
          <w:szCs w:val="28"/>
        </w:rPr>
        <w:t>ю</w:t>
      </w:r>
      <w:r w:rsidRPr="00F75835">
        <w:rPr>
          <w:sz w:val="28"/>
          <w:szCs w:val="28"/>
        </w:rPr>
        <w:t xml:space="preserve"> предметной </w:t>
      </w:r>
      <w:proofErr w:type="gramStart"/>
      <w:r w:rsidRPr="00F75835">
        <w:rPr>
          <w:sz w:val="28"/>
          <w:szCs w:val="28"/>
        </w:rPr>
        <w:t>недели  (</w:t>
      </w:r>
      <w:proofErr w:type="gramEnd"/>
      <w:r w:rsidRPr="00F75835">
        <w:rPr>
          <w:sz w:val="28"/>
          <w:szCs w:val="28"/>
        </w:rPr>
        <w:t>план)</w:t>
      </w:r>
    </w:p>
    <w:p w:rsidR="005C4D34" w:rsidRPr="00F75835" w:rsidRDefault="00F75835" w:rsidP="005C4D34">
      <w:pPr>
        <w:pStyle w:val="c5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198"/>
        <w:rPr>
          <w:sz w:val="28"/>
          <w:szCs w:val="28"/>
        </w:rPr>
      </w:pPr>
      <w:r w:rsidRPr="00F75835">
        <w:rPr>
          <w:sz w:val="28"/>
          <w:szCs w:val="28"/>
        </w:rPr>
        <w:t>Итоги 2 триместра.</w:t>
      </w:r>
    </w:p>
    <w:p w:rsidR="00F75835" w:rsidRPr="00F75835" w:rsidRDefault="00F75835" w:rsidP="00F75835">
      <w:pPr>
        <w:pStyle w:val="c52"/>
        <w:shd w:val="clear" w:color="auto" w:fill="FFFFFF"/>
        <w:spacing w:before="0" w:beforeAutospacing="0" w:after="0" w:afterAutospacing="0"/>
        <w:ind w:right="1198"/>
        <w:rPr>
          <w:sz w:val="28"/>
          <w:szCs w:val="28"/>
        </w:rPr>
      </w:pPr>
    </w:p>
    <w:p w:rsidR="00F75835" w:rsidRPr="00DD4199" w:rsidRDefault="00EC6F0D" w:rsidP="00F75835">
      <w:pPr>
        <w:pStyle w:val="c52"/>
        <w:shd w:val="clear" w:color="auto" w:fill="FFFFFF"/>
        <w:spacing w:before="0" w:beforeAutospacing="0" w:after="0" w:afterAutospacing="0"/>
        <w:ind w:right="1198"/>
        <w:rPr>
          <w:b/>
          <w:bCs/>
          <w:i/>
          <w:iCs/>
          <w:sz w:val="28"/>
          <w:szCs w:val="28"/>
        </w:rPr>
      </w:pPr>
      <w:r w:rsidRPr="00DD4199">
        <w:rPr>
          <w:b/>
          <w:bCs/>
          <w:i/>
          <w:iCs/>
          <w:sz w:val="28"/>
          <w:szCs w:val="28"/>
        </w:rPr>
        <w:t xml:space="preserve">Апрель-май: </w:t>
      </w:r>
      <w:r w:rsidR="00F75835" w:rsidRPr="00DD4199">
        <w:rPr>
          <w:b/>
          <w:bCs/>
          <w:i/>
          <w:iCs/>
          <w:sz w:val="28"/>
          <w:szCs w:val="28"/>
        </w:rPr>
        <w:t>Заседание 5</w:t>
      </w:r>
    </w:p>
    <w:p w:rsidR="00F75835" w:rsidRPr="00F75835" w:rsidRDefault="00F75835" w:rsidP="00F75835">
      <w:pPr>
        <w:pStyle w:val="c52"/>
        <w:shd w:val="clear" w:color="auto" w:fill="FFFFFF"/>
        <w:spacing w:before="0" w:beforeAutospacing="0" w:after="0" w:afterAutospacing="0"/>
        <w:ind w:right="1198"/>
        <w:rPr>
          <w:bCs/>
          <w:color w:val="000000"/>
          <w:sz w:val="28"/>
          <w:szCs w:val="28"/>
          <w:shd w:val="clear" w:color="auto" w:fill="FFFFFF"/>
        </w:rPr>
      </w:pPr>
      <w:r w:rsidRPr="00F75835">
        <w:rPr>
          <w:bCs/>
          <w:color w:val="000000"/>
          <w:sz w:val="28"/>
          <w:szCs w:val="28"/>
          <w:shd w:val="clear" w:color="auto" w:fill="FFFFFF"/>
        </w:rPr>
        <w:t>Тема: ««Портфолио учителя – анализ результатов деятельности».</w:t>
      </w:r>
    </w:p>
    <w:p w:rsidR="00F75835" w:rsidRDefault="00F75835" w:rsidP="00DD4199">
      <w:pPr>
        <w:pStyle w:val="TableParagraph"/>
        <w:numPr>
          <w:ilvl w:val="0"/>
          <w:numId w:val="3"/>
        </w:numPr>
        <w:tabs>
          <w:tab w:val="left" w:pos="284"/>
          <w:tab w:val="left" w:pos="426"/>
        </w:tabs>
        <w:ind w:right="186" w:firstLine="50"/>
        <w:rPr>
          <w:sz w:val="28"/>
          <w:szCs w:val="28"/>
        </w:rPr>
      </w:pPr>
      <w:r w:rsidRPr="00F75835">
        <w:rPr>
          <w:sz w:val="28"/>
          <w:szCs w:val="28"/>
        </w:rPr>
        <w:t>Обобщение положительного опыта учебной, воспитательной и методической работы ШМО учителей.</w:t>
      </w:r>
    </w:p>
    <w:p w:rsidR="00DD4199" w:rsidRPr="00DD4199" w:rsidRDefault="00DD4199" w:rsidP="00DD4199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ind w:left="96" w:firstLine="48"/>
        <w:rPr>
          <w:rFonts w:ascii="Times New Roman" w:eastAsia="Times New Roman" w:hAnsi="Times New Roman" w:cs="Times New Roman"/>
          <w:sz w:val="28"/>
          <w:szCs w:val="28"/>
        </w:rPr>
      </w:pPr>
      <w:r w:rsidRPr="00DD4199">
        <w:rPr>
          <w:rFonts w:ascii="Times New Roman" w:eastAsia="Times New Roman" w:hAnsi="Times New Roman" w:cs="Times New Roman"/>
          <w:sz w:val="28"/>
          <w:szCs w:val="28"/>
        </w:rPr>
        <w:t>Проведение предметной недели английского</w:t>
      </w:r>
      <w:r w:rsidRPr="00DD4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199">
        <w:rPr>
          <w:rFonts w:ascii="Times New Roman" w:eastAsia="Times New Roman" w:hAnsi="Times New Roman" w:cs="Times New Roman"/>
          <w:sz w:val="28"/>
          <w:szCs w:val="28"/>
        </w:rPr>
        <w:t>языка.</w:t>
      </w:r>
    </w:p>
    <w:p w:rsidR="00F75835" w:rsidRPr="00F75835" w:rsidRDefault="00F75835" w:rsidP="00DD4199">
      <w:pPr>
        <w:pStyle w:val="TableParagraph"/>
        <w:numPr>
          <w:ilvl w:val="0"/>
          <w:numId w:val="3"/>
        </w:numPr>
        <w:tabs>
          <w:tab w:val="left" w:pos="335"/>
          <w:tab w:val="left" w:pos="2346"/>
        </w:tabs>
        <w:ind w:left="96" w:right="439" w:firstLine="50"/>
        <w:contextualSpacing/>
        <w:rPr>
          <w:sz w:val="28"/>
          <w:szCs w:val="28"/>
        </w:rPr>
      </w:pPr>
      <w:r w:rsidRPr="00F75835">
        <w:rPr>
          <w:sz w:val="28"/>
          <w:szCs w:val="28"/>
        </w:rPr>
        <w:t xml:space="preserve">Самообразование – одна из форм </w:t>
      </w:r>
      <w:r w:rsidRPr="00F75835">
        <w:rPr>
          <w:spacing w:val="-2"/>
          <w:sz w:val="28"/>
          <w:szCs w:val="28"/>
        </w:rPr>
        <w:t xml:space="preserve">повышения профессионального </w:t>
      </w:r>
      <w:r w:rsidRPr="00F75835">
        <w:rPr>
          <w:sz w:val="28"/>
          <w:szCs w:val="28"/>
        </w:rPr>
        <w:t xml:space="preserve">мастерства педагогов. </w:t>
      </w:r>
    </w:p>
    <w:p w:rsidR="00F75835" w:rsidRPr="00F75835" w:rsidRDefault="00F75835" w:rsidP="00F75835">
      <w:pPr>
        <w:pStyle w:val="TableParagraph"/>
        <w:tabs>
          <w:tab w:val="left" w:pos="335"/>
          <w:tab w:val="left" w:pos="2346"/>
        </w:tabs>
        <w:ind w:left="144" w:right="439"/>
        <w:rPr>
          <w:sz w:val="28"/>
          <w:szCs w:val="28"/>
          <w:u w:val="single"/>
        </w:rPr>
      </w:pPr>
      <w:r w:rsidRPr="00F75835">
        <w:rPr>
          <w:sz w:val="28"/>
          <w:szCs w:val="28"/>
          <w:u w:val="single"/>
        </w:rPr>
        <w:t xml:space="preserve">(Отчёты по темам </w:t>
      </w:r>
      <w:r w:rsidRPr="00F75835">
        <w:rPr>
          <w:spacing w:val="-2"/>
          <w:sz w:val="28"/>
          <w:szCs w:val="28"/>
          <w:u w:val="single"/>
        </w:rPr>
        <w:t>самообразования)</w:t>
      </w:r>
    </w:p>
    <w:p w:rsidR="00F75835" w:rsidRPr="00F75835" w:rsidRDefault="00F75835" w:rsidP="00F75835">
      <w:pPr>
        <w:pStyle w:val="TableParagraph"/>
        <w:numPr>
          <w:ilvl w:val="0"/>
          <w:numId w:val="3"/>
        </w:numPr>
        <w:tabs>
          <w:tab w:val="left" w:pos="335"/>
        </w:tabs>
        <w:ind w:right="-15" w:firstLine="50"/>
        <w:rPr>
          <w:sz w:val="28"/>
          <w:szCs w:val="28"/>
        </w:rPr>
      </w:pPr>
      <w:r w:rsidRPr="00F75835">
        <w:rPr>
          <w:sz w:val="28"/>
          <w:szCs w:val="28"/>
        </w:rPr>
        <w:t>Анализ итоговых контрольных работ и промежуточной аттестации.</w:t>
      </w:r>
    </w:p>
    <w:p w:rsidR="00F75835" w:rsidRPr="00F75835" w:rsidRDefault="00F75835" w:rsidP="00F75835">
      <w:pPr>
        <w:pStyle w:val="TableParagraph"/>
        <w:numPr>
          <w:ilvl w:val="0"/>
          <w:numId w:val="3"/>
        </w:numPr>
        <w:tabs>
          <w:tab w:val="left" w:pos="335"/>
        </w:tabs>
        <w:ind w:right="91" w:firstLine="50"/>
        <w:rPr>
          <w:sz w:val="28"/>
          <w:szCs w:val="28"/>
        </w:rPr>
      </w:pPr>
      <w:r w:rsidRPr="00F75835">
        <w:rPr>
          <w:sz w:val="28"/>
          <w:szCs w:val="28"/>
        </w:rPr>
        <w:t>Анализ работы ШМО учителей - предметников. Планирование работы на новый 2024-2025 учебный год, определение перспектив развития.</w:t>
      </w:r>
    </w:p>
    <w:p w:rsidR="00F75835" w:rsidRPr="00F75835" w:rsidRDefault="00F75835" w:rsidP="00F75835">
      <w:pPr>
        <w:pStyle w:val="TableParagraph"/>
        <w:numPr>
          <w:ilvl w:val="0"/>
          <w:numId w:val="3"/>
        </w:numPr>
        <w:tabs>
          <w:tab w:val="left" w:pos="335"/>
        </w:tabs>
        <w:ind w:right="91" w:firstLine="50"/>
        <w:rPr>
          <w:sz w:val="28"/>
          <w:szCs w:val="28"/>
        </w:rPr>
      </w:pPr>
      <w:r w:rsidRPr="00F75835">
        <w:rPr>
          <w:color w:val="000000"/>
          <w:sz w:val="28"/>
          <w:szCs w:val="28"/>
          <w:shd w:val="clear" w:color="auto" w:fill="FFFFFF"/>
        </w:rPr>
        <w:t>Результаты ВПР. План работы с учащимися, которые получили неудовлетворительную оценку.</w:t>
      </w:r>
    </w:p>
    <w:p w:rsidR="00F75835" w:rsidRPr="00F75835" w:rsidRDefault="00F75835" w:rsidP="00F75835">
      <w:pPr>
        <w:pStyle w:val="TableParagraph"/>
        <w:numPr>
          <w:ilvl w:val="0"/>
          <w:numId w:val="3"/>
        </w:numPr>
        <w:tabs>
          <w:tab w:val="left" w:pos="335"/>
        </w:tabs>
        <w:ind w:right="91" w:firstLine="50"/>
        <w:rPr>
          <w:sz w:val="28"/>
          <w:szCs w:val="28"/>
        </w:rPr>
      </w:pPr>
      <w:r w:rsidRPr="00F75835">
        <w:rPr>
          <w:color w:val="000000"/>
          <w:sz w:val="28"/>
          <w:szCs w:val="28"/>
          <w:shd w:val="clear" w:color="auto" w:fill="FFFFFF"/>
        </w:rPr>
        <w:t>Подведение итогов участия учащихся в конкурсах, интернет-олимпиадах, предметных чемпионатах, конференциях</w:t>
      </w:r>
    </w:p>
    <w:p w:rsidR="00F75835" w:rsidRPr="00F75835" w:rsidRDefault="00F75835" w:rsidP="00F75835">
      <w:pPr>
        <w:pStyle w:val="c52"/>
        <w:shd w:val="clear" w:color="auto" w:fill="FFFFFF"/>
        <w:spacing w:before="0" w:beforeAutospacing="0" w:after="0" w:afterAutospacing="0"/>
        <w:ind w:right="1198"/>
        <w:rPr>
          <w:sz w:val="28"/>
          <w:szCs w:val="28"/>
        </w:rPr>
      </w:pPr>
    </w:p>
    <w:sectPr w:rsidR="00F75835" w:rsidRPr="00F7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553B"/>
    <w:multiLevelType w:val="hybridMultilevel"/>
    <w:tmpl w:val="14DEC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749"/>
    <w:multiLevelType w:val="hybridMultilevel"/>
    <w:tmpl w:val="45BEF3DC"/>
    <w:lvl w:ilvl="0" w:tplc="D3FC21F6">
      <w:start w:val="1"/>
      <w:numFmt w:val="decimal"/>
      <w:lvlText w:val="%1."/>
      <w:lvlJc w:val="left"/>
      <w:pPr>
        <w:ind w:left="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F21E26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235AA562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1E8EA360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0F5CA254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5" w:tplc="EC9CACC0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6" w:tplc="EC96B566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856E468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2E4C937C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C9E5BCA"/>
    <w:multiLevelType w:val="hybridMultilevel"/>
    <w:tmpl w:val="4CE0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D4715"/>
    <w:multiLevelType w:val="hybridMultilevel"/>
    <w:tmpl w:val="548A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67C4B"/>
    <w:multiLevelType w:val="hybridMultilevel"/>
    <w:tmpl w:val="1ECE0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D1D90"/>
    <w:multiLevelType w:val="hybridMultilevel"/>
    <w:tmpl w:val="BDC4A306"/>
    <w:lvl w:ilvl="0" w:tplc="A3EC27D0">
      <w:start w:val="1"/>
      <w:numFmt w:val="decimal"/>
      <w:lvlText w:val="%1."/>
      <w:lvlJc w:val="left"/>
      <w:pPr>
        <w:ind w:left="466" w:hanging="360"/>
      </w:pPr>
      <w:rPr>
        <w:rFonts w:ascii="Arial" w:hAnsi="Arial" w:cs="Arial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 w16cid:durableId="1042168541">
    <w:abstractNumId w:val="2"/>
  </w:num>
  <w:num w:numId="2" w16cid:durableId="1375041048">
    <w:abstractNumId w:val="5"/>
  </w:num>
  <w:num w:numId="3" w16cid:durableId="1825193527">
    <w:abstractNumId w:val="1"/>
  </w:num>
  <w:num w:numId="4" w16cid:durableId="684942087">
    <w:abstractNumId w:val="4"/>
  </w:num>
  <w:num w:numId="5" w16cid:durableId="2094861939">
    <w:abstractNumId w:val="0"/>
  </w:num>
  <w:num w:numId="6" w16cid:durableId="1632128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B4"/>
    <w:rsid w:val="000C709D"/>
    <w:rsid w:val="005C4D34"/>
    <w:rsid w:val="0066121B"/>
    <w:rsid w:val="00765004"/>
    <w:rsid w:val="00D454B4"/>
    <w:rsid w:val="00DD4199"/>
    <w:rsid w:val="00EC6F0D"/>
    <w:rsid w:val="00F7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143E"/>
  <w15:docId w15:val="{E495A2BF-50ED-2E45-B872-7757478E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D34"/>
    <w:pPr>
      <w:ind w:left="720"/>
      <w:contextualSpacing/>
    </w:pPr>
  </w:style>
  <w:style w:type="paragraph" w:customStyle="1" w:styleId="c26">
    <w:name w:val="c26"/>
    <w:basedOn w:val="a"/>
    <w:rsid w:val="005C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5C4D34"/>
  </w:style>
  <w:style w:type="character" w:customStyle="1" w:styleId="c27">
    <w:name w:val="c27"/>
    <w:basedOn w:val="a0"/>
    <w:rsid w:val="005C4D34"/>
  </w:style>
  <w:style w:type="paragraph" w:customStyle="1" w:styleId="c52">
    <w:name w:val="c52"/>
    <w:basedOn w:val="a"/>
    <w:rsid w:val="005C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5C4D34"/>
  </w:style>
  <w:style w:type="character" w:customStyle="1" w:styleId="c4">
    <w:name w:val="c4"/>
    <w:basedOn w:val="a0"/>
    <w:rsid w:val="005C4D34"/>
  </w:style>
  <w:style w:type="paragraph" w:customStyle="1" w:styleId="c63">
    <w:name w:val="c63"/>
    <w:basedOn w:val="a"/>
    <w:rsid w:val="005C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4D34"/>
  </w:style>
  <w:style w:type="paragraph" w:customStyle="1" w:styleId="c3">
    <w:name w:val="c3"/>
    <w:basedOn w:val="a"/>
    <w:rsid w:val="005C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C4D34"/>
  </w:style>
  <w:style w:type="paragraph" w:styleId="a4">
    <w:name w:val="No Spacing"/>
    <w:link w:val="a5"/>
    <w:uiPriority w:val="1"/>
    <w:qFormat/>
    <w:rsid w:val="005C4D34"/>
    <w:pPr>
      <w:spacing w:after="0" w:line="240" w:lineRule="auto"/>
    </w:pPr>
    <w:rPr>
      <w:rFonts w:ascii="Calibri" w:eastAsia="Calibri" w:hAnsi="Calibri" w:cs="Arial"/>
    </w:rPr>
  </w:style>
  <w:style w:type="character" w:customStyle="1" w:styleId="a5">
    <w:name w:val="Без интервала Знак"/>
    <w:link w:val="a4"/>
    <w:uiPriority w:val="1"/>
    <w:rsid w:val="005C4D34"/>
    <w:rPr>
      <w:rFonts w:ascii="Calibri" w:eastAsia="Calibri" w:hAnsi="Calibri" w:cs="Arial"/>
    </w:rPr>
  </w:style>
  <w:style w:type="paragraph" w:customStyle="1" w:styleId="TableParagraph">
    <w:name w:val="Table Paragraph"/>
    <w:basedOn w:val="a"/>
    <w:uiPriority w:val="1"/>
    <w:qFormat/>
    <w:rsid w:val="005C4D3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5C4D34"/>
  </w:style>
  <w:style w:type="paragraph" w:styleId="a6">
    <w:name w:val="Normal (Web)"/>
    <w:basedOn w:val="a"/>
    <w:uiPriority w:val="99"/>
    <w:unhideWhenUsed/>
    <w:rsid w:val="005C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EC6F0D"/>
  </w:style>
  <w:style w:type="character" w:customStyle="1" w:styleId="c9">
    <w:name w:val="c9"/>
    <w:basedOn w:val="a0"/>
    <w:rsid w:val="00EC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Microsoft Office User</cp:lastModifiedBy>
  <cp:revision>2</cp:revision>
  <dcterms:created xsi:type="dcterms:W3CDTF">2023-06-26T03:45:00Z</dcterms:created>
  <dcterms:modified xsi:type="dcterms:W3CDTF">2023-06-26T03:45:00Z</dcterms:modified>
</cp:coreProperties>
</file>